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23C" w:rsidRDefault="0002323C" w:rsidP="00FE521A">
      <w:pPr>
        <w:shd w:val="clear" w:color="auto" w:fill="FFFFFF"/>
        <w:spacing w:after="0" w:line="360" w:lineRule="atLeast"/>
        <w:ind w:left="-851" w:right="-1"/>
        <w:jc w:val="center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</w:pPr>
    </w:p>
    <w:p w:rsidR="000F6841" w:rsidRDefault="000F6841" w:rsidP="00FE521A">
      <w:pPr>
        <w:shd w:val="clear" w:color="auto" w:fill="FFFFFF"/>
        <w:spacing w:after="0" w:line="360" w:lineRule="atLeast"/>
        <w:ind w:left="-851" w:right="-1"/>
        <w:jc w:val="center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</w:pPr>
      <w:r w:rsidRPr="000F6841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  <w:t xml:space="preserve">27 января является Днём воинской славы России — День полного освобождения советскими войсками города Ленинграда от блокады его немецко-фашистскими войсками </w:t>
      </w:r>
    </w:p>
    <w:p w:rsidR="000F6841" w:rsidRPr="000F6841" w:rsidRDefault="000F6841" w:rsidP="00FE521A">
      <w:pPr>
        <w:shd w:val="clear" w:color="auto" w:fill="FFFFFF"/>
        <w:spacing w:after="0" w:line="360" w:lineRule="atLeast"/>
        <w:ind w:left="-851" w:right="-1"/>
        <w:jc w:val="center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</w:pPr>
      <w:r w:rsidRPr="000F6841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  <w:t>(1944 год).</w:t>
      </w:r>
    </w:p>
    <w:p w:rsidR="000F6841" w:rsidRPr="000F6841" w:rsidRDefault="000F6841" w:rsidP="00FE521A">
      <w:pPr>
        <w:shd w:val="clear" w:color="auto" w:fill="FFFFFF"/>
        <w:spacing w:after="0" w:line="360" w:lineRule="atLeast"/>
        <w:ind w:right="-1"/>
        <w:jc w:val="both"/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</w:pPr>
    </w:p>
    <w:p w:rsidR="000F6841" w:rsidRPr="000F6841" w:rsidRDefault="000F6841" w:rsidP="00FE521A">
      <w:pPr>
        <w:shd w:val="clear" w:color="auto" w:fill="FFFFFF"/>
        <w:spacing w:after="0" w:line="360" w:lineRule="atLeast"/>
        <w:ind w:left="-851" w:right="-1"/>
        <w:jc w:val="center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Начало блокады</w:t>
      </w:r>
    </w:p>
    <w:p w:rsidR="000F6841" w:rsidRPr="000F6841" w:rsidRDefault="000F6841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b/>
          <w:i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Вскоре после начала Великой Отечественной войны Ленинград оказался в тисках вражеских фронтов. С юго-запада к нему подступала немецкая группа армий «Север»; с северо-запада на город нацелилась финская армия. Согласно плану «Барбаросса» захват Ленинграда должен был предшествовать взятию Москвы. Гитлер полагал, что падение северной столицы СССР даст не только военный выигрыш – русские потеряют город, который является колыбелью революции и имеет для советского государства особый символический смысл. Битва за Ленинград, самая продолжительная в войне, длилась </w:t>
      </w:r>
      <w:r w:rsidRPr="000F6841">
        <w:rPr>
          <w:rFonts w:ascii="Times New Roman" w:eastAsia="Times New Roman" w:hAnsi="Times New Roman" w:cs="Times New Roman"/>
          <w:b/>
          <w:i/>
          <w:color w:val="333333"/>
          <w:sz w:val="44"/>
          <w:szCs w:val="44"/>
          <w:lang w:eastAsia="ru-RU"/>
        </w:rPr>
        <w:t>с 10 июля 1941 г. до 9 августа 1944 г.</w:t>
      </w:r>
    </w:p>
    <w:p w:rsidR="0002323C" w:rsidRDefault="000F6841" w:rsidP="0002323C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8 сентября враг вышел к Шлиссельбургу</w:t>
      </w:r>
      <w:r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,</w:t>
      </w: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и Ленинград, в котором до войны проживало около 3 млн. чел., был окружен. С этого дня сообщение с Ленинградом стало возможно только по Ладожскому озеру и по воздуху. Практически ежедневно ленинградцы испытывали на себе ужас артиллерийских обстрелов или бомбежек. </w:t>
      </w:r>
      <w:r w:rsidR="0002323C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                                   </w:t>
      </w:r>
    </w:p>
    <w:p w:rsidR="000F6841" w:rsidRDefault="0002323C" w:rsidP="0002323C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lastRenderedPageBreak/>
        <w:t xml:space="preserve">                                                                                                         </w:t>
      </w:r>
      <w:r w:rsidR="000F6841"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В результате пожаров уничтожались жилые дома, гибли люди и продовольственные склады.</w:t>
      </w:r>
    </w:p>
    <w:p w:rsidR="00FE521A" w:rsidRPr="000F6841" w:rsidRDefault="00FE521A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</w:p>
    <w:p w:rsidR="000F6841" w:rsidRPr="000F6841" w:rsidRDefault="000F6841" w:rsidP="00FE521A">
      <w:pPr>
        <w:shd w:val="clear" w:color="auto" w:fill="FFFFFF"/>
        <w:spacing w:after="0" w:line="360" w:lineRule="atLeast"/>
        <w:ind w:left="-851" w:right="-1"/>
        <w:jc w:val="center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Планы гитлеровцев в отношении Ленинграда</w:t>
      </w:r>
    </w:p>
    <w:p w:rsidR="000F6841" w:rsidRDefault="000F6841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Блокада, организованная гитлеровцами, была направлена именно на вымирание и уничтожение Ленинграда. 22 сентября 1941 г. в специальной директиве отмечалось: «Фюрер принял решение стереть город Ленинград с лица земли. Предполагается окружить город тесным кольцом и путём обстрела из артиллерии всех калибров и беспрерывной бомбежки с воздуха сравнять его с землёй… </w:t>
      </w:r>
    </w:p>
    <w:p w:rsidR="00FE521A" w:rsidRPr="000F6841" w:rsidRDefault="00FE521A" w:rsidP="0002323C">
      <w:pPr>
        <w:shd w:val="clear" w:color="auto" w:fill="FFFFFF"/>
        <w:spacing w:after="0" w:line="360" w:lineRule="atLeast"/>
        <w:ind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</w:p>
    <w:p w:rsidR="000F6841" w:rsidRPr="000F6841" w:rsidRDefault="000F6841" w:rsidP="00FE521A">
      <w:pPr>
        <w:shd w:val="clear" w:color="auto" w:fill="FFFFFF"/>
        <w:spacing w:after="0" w:line="360" w:lineRule="atLeast"/>
        <w:ind w:left="-851" w:right="-1"/>
        <w:jc w:val="center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Ситуация в блокадном городе с продовольствием</w:t>
      </w:r>
    </w:p>
    <w:p w:rsidR="00FE521A" w:rsidRDefault="000F6841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До войны Ленинград снабжался что называется «с колес», больших запасов продовольствия город не имел. Поэтому блокада грозила страшной трагедией – голодом. Ещё 2 сентября пришлось усилить режим экономии продуктов питания. С 20 ноября 1941 г. были установлены самые низкие нормы выдачи </w:t>
      </w:r>
      <w:r w:rsidRPr="000F6841">
        <w:rPr>
          <w:rFonts w:ascii="Times New Roman" w:eastAsia="Times New Roman" w:hAnsi="Times New Roman" w:cs="Times New Roman"/>
          <w:b/>
          <w:i/>
          <w:color w:val="333333"/>
          <w:sz w:val="44"/>
          <w:szCs w:val="44"/>
          <w:lang w:eastAsia="ru-RU"/>
        </w:rPr>
        <w:t xml:space="preserve">хлеба </w:t>
      </w: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по карточкам: рабочим и инженерно-техническим работникам – </w:t>
      </w:r>
      <w:r w:rsidRPr="000F6841">
        <w:rPr>
          <w:rFonts w:ascii="Times New Roman" w:eastAsia="Times New Roman" w:hAnsi="Times New Roman" w:cs="Times New Roman"/>
          <w:b/>
          <w:i/>
          <w:color w:val="333333"/>
          <w:sz w:val="44"/>
          <w:szCs w:val="44"/>
          <w:lang w:eastAsia="ru-RU"/>
        </w:rPr>
        <w:t>250 г</w:t>
      </w: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, служащим, иждивенцам и детям – </w:t>
      </w:r>
      <w:r w:rsidRPr="000F6841">
        <w:rPr>
          <w:rFonts w:ascii="Times New Roman" w:eastAsia="Times New Roman" w:hAnsi="Times New Roman" w:cs="Times New Roman"/>
          <w:b/>
          <w:i/>
          <w:color w:val="333333"/>
          <w:sz w:val="44"/>
          <w:szCs w:val="44"/>
          <w:lang w:eastAsia="ru-RU"/>
        </w:rPr>
        <w:t>125 г</w:t>
      </w: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. Бойцам частей первой линии и морякам – </w:t>
      </w:r>
      <w:r w:rsidRPr="000F6841">
        <w:rPr>
          <w:rFonts w:ascii="Times New Roman" w:eastAsia="Times New Roman" w:hAnsi="Times New Roman" w:cs="Times New Roman"/>
          <w:b/>
          <w:i/>
          <w:color w:val="333333"/>
          <w:sz w:val="44"/>
          <w:szCs w:val="44"/>
          <w:lang w:eastAsia="ru-RU"/>
        </w:rPr>
        <w:t xml:space="preserve">500 г. </w:t>
      </w: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Началась массовая гибель населения. В декабре умерло </w:t>
      </w: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u w:val="single"/>
          <w:lang w:eastAsia="ru-RU"/>
        </w:rPr>
        <w:t>53 тыс.</w:t>
      </w: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человек, в январе 1942 г. – </w:t>
      </w: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u w:val="single"/>
          <w:lang w:eastAsia="ru-RU"/>
        </w:rPr>
        <w:t>около 100 тыс.</w:t>
      </w: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, в феврале – </w:t>
      </w: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u w:val="single"/>
          <w:lang w:eastAsia="ru-RU"/>
        </w:rPr>
        <w:t>более 100 тыс</w:t>
      </w: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. </w:t>
      </w:r>
    </w:p>
    <w:p w:rsidR="00FE521A" w:rsidRDefault="000F6841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Не оставляют никого равнодушным сохранившиеся страницы дневника маленькой </w:t>
      </w: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u w:val="single"/>
          <w:lang w:eastAsia="ru-RU"/>
        </w:rPr>
        <w:t>Тани Савичевой:</w:t>
      </w: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</w:t>
      </w:r>
      <w:r w:rsidRPr="000F6841">
        <w:rPr>
          <w:rFonts w:ascii="Times New Roman" w:eastAsia="Times New Roman" w:hAnsi="Times New Roman" w:cs="Times New Roman"/>
          <w:i/>
          <w:color w:val="333333"/>
          <w:sz w:val="44"/>
          <w:szCs w:val="44"/>
          <w:lang w:eastAsia="ru-RU"/>
        </w:rPr>
        <w:t xml:space="preserve">«Бабушка умерла 25 янв. ... «Дядя Алеша 10 мая… </w:t>
      </w:r>
      <w:r w:rsidRPr="000F6841">
        <w:rPr>
          <w:rFonts w:ascii="Times New Roman" w:eastAsia="Times New Roman" w:hAnsi="Times New Roman" w:cs="Times New Roman"/>
          <w:i/>
          <w:color w:val="333333"/>
          <w:sz w:val="44"/>
          <w:szCs w:val="44"/>
          <w:lang w:eastAsia="ru-RU"/>
        </w:rPr>
        <w:lastRenderedPageBreak/>
        <w:t>Мама 13 мая в 7.30 утра</w:t>
      </w:r>
      <w:proofErr w:type="gramStart"/>
      <w:r w:rsidRPr="000F6841">
        <w:rPr>
          <w:rFonts w:ascii="Times New Roman" w:eastAsia="Times New Roman" w:hAnsi="Times New Roman" w:cs="Times New Roman"/>
          <w:i/>
          <w:color w:val="333333"/>
          <w:sz w:val="44"/>
          <w:szCs w:val="44"/>
          <w:lang w:eastAsia="ru-RU"/>
        </w:rPr>
        <w:t>… У</w:t>
      </w:r>
      <w:proofErr w:type="gramEnd"/>
      <w:r w:rsidRPr="000F6841">
        <w:rPr>
          <w:rFonts w:ascii="Times New Roman" w:eastAsia="Times New Roman" w:hAnsi="Times New Roman" w:cs="Times New Roman"/>
          <w:i/>
          <w:color w:val="333333"/>
          <w:sz w:val="44"/>
          <w:szCs w:val="44"/>
          <w:lang w:eastAsia="ru-RU"/>
        </w:rPr>
        <w:t>мерли все. Осталась одна Таня».</w:t>
      </w: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</w:t>
      </w:r>
    </w:p>
    <w:p w:rsidR="0002323C" w:rsidRDefault="0002323C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</w:p>
    <w:p w:rsidR="00FE521A" w:rsidRDefault="000F6841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i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Сегодня в работах историков цифры погибших ленинградцев разнятся от </w:t>
      </w:r>
      <w:r w:rsidRPr="000F6841">
        <w:rPr>
          <w:rFonts w:ascii="Times New Roman" w:eastAsia="Times New Roman" w:hAnsi="Times New Roman" w:cs="Times New Roman"/>
          <w:i/>
          <w:color w:val="333333"/>
          <w:sz w:val="44"/>
          <w:szCs w:val="44"/>
          <w:lang w:eastAsia="ru-RU"/>
        </w:rPr>
        <w:t xml:space="preserve">800 тыс. до 1,5 миллиона человек. В последнее время все чаще фигурируют </w:t>
      </w:r>
    </w:p>
    <w:p w:rsidR="000F6841" w:rsidRPr="000F6841" w:rsidRDefault="000F6841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i/>
          <w:color w:val="333333"/>
          <w:sz w:val="44"/>
          <w:szCs w:val="44"/>
          <w:lang w:eastAsia="ru-RU"/>
        </w:rPr>
        <w:t>данные о 1,2 млн. чел.</w:t>
      </w: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Горе пришло в каждую семью. За время битвы за Ленинград погибло больше людей, чем потеряли Англия и США за всё время войны.</w:t>
      </w:r>
    </w:p>
    <w:p w:rsidR="00FE521A" w:rsidRDefault="00FE521A" w:rsidP="00FE521A">
      <w:pPr>
        <w:shd w:val="clear" w:color="auto" w:fill="FFFFFF"/>
        <w:spacing w:after="0" w:line="360" w:lineRule="atLeast"/>
        <w:ind w:left="-851" w:right="-1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</w:p>
    <w:p w:rsidR="00FE521A" w:rsidRDefault="00FE521A" w:rsidP="00FE521A">
      <w:pPr>
        <w:shd w:val="clear" w:color="auto" w:fill="FFFFFF"/>
        <w:spacing w:after="0" w:line="360" w:lineRule="atLeast"/>
        <w:ind w:left="-851" w:right="-1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</w:p>
    <w:p w:rsidR="000F6841" w:rsidRPr="000F6841" w:rsidRDefault="000F6841" w:rsidP="00FE521A">
      <w:pPr>
        <w:shd w:val="clear" w:color="auto" w:fill="FFFFFF"/>
        <w:spacing w:after="0" w:line="360" w:lineRule="atLeast"/>
        <w:ind w:left="-851" w:right="-1"/>
        <w:jc w:val="center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  <w:r w:rsidRPr="00FE521A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«Дорога жизни»</w:t>
      </w:r>
    </w:p>
    <w:p w:rsidR="000F6841" w:rsidRPr="000F6841" w:rsidRDefault="000F6841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Спасением для </w:t>
      </w:r>
      <w:proofErr w:type="gramStart"/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осажденных</w:t>
      </w:r>
      <w:proofErr w:type="gramEnd"/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стала «Дорога жизни» – проложенная по льду Ладожского озера трасса, по которой с 21 ноября в город доставлялось продовольствие, боеприпасы и на обратном пути эвакуировалось гражданское население. За период действия «Дороги жизни» – до марта 1943 г. - по льду (а летом на различных судах) в город было доставлено 1615 тыс. т. различных грузов. В то же время из города на Неве были эвакуированы более 1,3 млн. ленинградцев и раненых воинов. Для транспортировки нефтепродуктов по дну Ладожского озера был проложен трубопровод.</w:t>
      </w:r>
    </w:p>
    <w:p w:rsidR="00FE521A" w:rsidRDefault="00FE521A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</w:p>
    <w:p w:rsidR="000F6841" w:rsidRPr="000F6841" w:rsidRDefault="000F6841" w:rsidP="00FE521A">
      <w:pPr>
        <w:shd w:val="clear" w:color="auto" w:fill="FFFFFF"/>
        <w:spacing w:after="0" w:line="360" w:lineRule="atLeast"/>
        <w:ind w:left="-851" w:right="-1"/>
        <w:jc w:val="center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Подвиг Ленинграда</w:t>
      </w:r>
    </w:p>
    <w:p w:rsidR="0002323C" w:rsidRDefault="000F6841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Однако город не сдавался. Его жители и руководство делали тогда все возможное, чтобы жить и продолжать бороться. Несмотря на то, что город находился в жесточайших условиях блокады, его промышленность продолжала снабжать необходимым вооружением и снаряжением войска </w:t>
      </w:r>
      <w:r w:rsidR="0002323C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                       </w:t>
      </w:r>
    </w:p>
    <w:p w:rsidR="00FE521A" w:rsidRDefault="0002323C" w:rsidP="0002323C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lastRenderedPageBreak/>
        <w:t xml:space="preserve">                                                                                   </w:t>
      </w:r>
      <w:r w:rsidR="000F6841"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Ленинградского фронта. Обессиленные голодом и </w:t>
      </w:r>
      <w:proofErr w:type="gramStart"/>
      <w:r w:rsidR="000F6841"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тяжело больные</w:t>
      </w:r>
      <w:proofErr w:type="gramEnd"/>
      <w:r w:rsidR="000F6841"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рабочие выполняли срочные задания, ремонтировали корабли, танки и </w:t>
      </w:r>
    </w:p>
    <w:p w:rsidR="00FE521A" w:rsidRDefault="000F6841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артиллерию. Сотрудники Всесоюзного института растениеводства сохранили ценнейшую коллекцию зерновых культур. Зимой 1941 г. 28 сотрудников </w:t>
      </w:r>
    </w:p>
    <w:p w:rsidR="000F6841" w:rsidRPr="000F6841" w:rsidRDefault="000F6841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института умерли от голода, но ни один ящик с зерном не был тронут.</w:t>
      </w:r>
    </w:p>
    <w:p w:rsidR="000F6841" w:rsidRPr="000F6841" w:rsidRDefault="000F6841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Ленинград наносил по врагу ощутимые удары и не позволял немцам и финнам действовать безнаказанно. В апреле 1942 г. советские зенитчики и авиация сорвали операцию немецкого командования - попытку уничтожить с воздуха стоящие на Неве корабли Балтийского флота. Постоянно совершенствовалось противодействие вражеской артиллерии. Военсовет Ленинграда организовал контрбатарейную борьбу, в результате которой значительно снизилась интенсивность обстрелов города. В 1943 году количество артиллерийских снарядов, упавших на Ленинград, уменьшилось примерно в 7 раз.</w:t>
      </w:r>
    </w:p>
    <w:p w:rsidR="000F6841" w:rsidRDefault="000F6841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Беспримерное самопожертвование простых ленинградцев помогло им не просто отстоять свой любимый город. Оно показало всему миру, где находится предел возможностей фашисткой Герман</w:t>
      </w:r>
      <w:proofErr w:type="gramStart"/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ии и ее</w:t>
      </w:r>
      <w:proofErr w:type="gramEnd"/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союзников. </w:t>
      </w:r>
    </w:p>
    <w:p w:rsidR="00FE521A" w:rsidRDefault="00FE521A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</w:p>
    <w:p w:rsidR="00FE521A" w:rsidRDefault="00FE521A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</w:p>
    <w:p w:rsidR="0002323C" w:rsidRDefault="0002323C" w:rsidP="00FE521A">
      <w:pPr>
        <w:shd w:val="clear" w:color="auto" w:fill="FFFFFF"/>
        <w:spacing w:after="0" w:line="360" w:lineRule="atLeast"/>
        <w:ind w:left="-851" w:right="-1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</w:p>
    <w:p w:rsidR="0002323C" w:rsidRDefault="0002323C" w:rsidP="00FE521A">
      <w:pPr>
        <w:shd w:val="clear" w:color="auto" w:fill="FFFFFF"/>
        <w:spacing w:after="0" w:line="360" w:lineRule="atLeast"/>
        <w:ind w:left="-851" w:right="-1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</w:p>
    <w:p w:rsidR="0002323C" w:rsidRDefault="0002323C" w:rsidP="00FE521A">
      <w:pPr>
        <w:shd w:val="clear" w:color="auto" w:fill="FFFFFF"/>
        <w:spacing w:after="0" w:line="360" w:lineRule="atLeast"/>
        <w:ind w:left="-851" w:right="-1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</w:p>
    <w:p w:rsidR="0002323C" w:rsidRDefault="0002323C" w:rsidP="00FE521A">
      <w:pPr>
        <w:shd w:val="clear" w:color="auto" w:fill="FFFFFF"/>
        <w:spacing w:after="0" w:line="360" w:lineRule="atLeast"/>
        <w:ind w:left="-851" w:right="-1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</w:p>
    <w:p w:rsidR="000F6841" w:rsidRPr="000F6841" w:rsidRDefault="000F6841" w:rsidP="00FE521A">
      <w:pPr>
        <w:shd w:val="clear" w:color="auto" w:fill="FFFFFF"/>
        <w:spacing w:after="0" w:line="360" w:lineRule="atLeast"/>
        <w:ind w:left="-851" w:right="-1"/>
        <w:jc w:val="center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Попытки прорыва блокады</w:t>
      </w:r>
    </w:p>
    <w:p w:rsidR="00FE521A" w:rsidRDefault="00FE521A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С</w:t>
      </w:r>
      <w:r w:rsidR="000F6841"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оветское командование принимало максимум мер для скорейшего прорыва блокады Ленинграда. Были предприняты четыре попытки разорвать вражеское кольцо. Первая – в сентябре 1941 г.; вторая – в октябре 1941 г.; третья – в начале 1942 г., в ходе </w:t>
      </w:r>
    </w:p>
    <w:p w:rsidR="00FE521A" w:rsidRDefault="000F6841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общего контрнаступления, которое лишь частично достигло своих целей; четвертая – в августе–сентябре 1942 г. Блокада Ленинграда тогда не была прорвана, но советские жертвы в наступательных операциях </w:t>
      </w:r>
    </w:p>
    <w:p w:rsidR="00FE521A" w:rsidRDefault="000F6841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этого периода не были напрасными. Летом-осенью 1942 г. противнику не удалось перебросить из-под Ленинграда какие-либо крупные резервы на южный фланг Восточного фронта. </w:t>
      </w:r>
    </w:p>
    <w:p w:rsidR="00FE521A" w:rsidRDefault="00FE521A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</w:p>
    <w:p w:rsidR="00FE521A" w:rsidRDefault="00FE521A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</w:p>
    <w:p w:rsidR="000F6841" w:rsidRPr="000F6841" w:rsidRDefault="000F6841" w:rsidP="00FE521A">
      <w:pPr>
        <w:shd w:val="clear" w:color="auto" w:fill="FFFFFF"/>
        <w:spacing w:after="0" w:line="360" w:lineRule="atLeast"/>
        <w:ind w:left="-851" w:right="-1"/>
        <w:jc w:val="center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«Невский пятачок»</w:t>
      </w:r>
    </w:p>
    <w:p w:rsidR="000F6841" w:rsidRPr="000F6841" w:rsidRDefault="000F6841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Тяжелейшие бои в 1941-1942 гг. происходили на «Невском пятачке» — узкой полосе земли на левом берегу Невы шириной по фронту 2-4 км и глубиной всего 500—800 метров. Этот плацдарм, который советское командование намеревалось использовать для прорыва блокады, части Красной Армии удерживали около 400 дней. Крохотный участок земли был в одно время чуть ли не единственной надеждой на спасение города и стал одним из символов героизма советских воинов, отстоявших Ленинград. Бои за «Невский пятачок» унесли, по некоторым данным, жизни 50 000 советских воинов.</w:t>
      </w:r>
    </w:p>
    <w:p w:rsidR="00FE521A" w:rsidRDefault="00FE521A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</w:p>
    <w:p w:rsidR="0002323C" w:rsidRDefault="0002323C" w:rsidP="00FE521A">
      <w:pPr>
        <w:shd w:val="clear" w:color="auto" w:fill="FFFFFF"/>
        <w:spacing w:after="0" w:line="360" w:lineRule="atLeast"/>
        <w:ind w:left="-851" w:right="-1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</w:p>
    <w:p w:rsidR="0002323C" w:rsidRDefault="0002323C" w:rsidP="00FE521A">
      <w:pPr>
        <w:shd w:val="clear" w:color="auto" w:fill="FFFFFF"/>
        <w:spacing w:after="0" w:line="360" w:lineRule="atLeast"/>
        <w:ind w:left="-851" w:right="-1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</w:p>
    <w:p w:rsidR="000F6841" w:rsidRPr="000F6841" w:rsidRDefault="000F6841" w:rsidP="00FE521A">
      <w:pPr>
        <w:shd w:val="clear" w:color="auto" w:fill="FFFFFF"/>
        <w:spacing w:after="0" w:line="360" w:lineRule="atLeast"/>
        <w:ind w:left="-851" w:right="-1"/>
        <w:jc w:val="center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Операция «Искра»</w:t>
      </w:r>
    </w:p>
    <w:p w:rsidR="00FE521A" w:rsidRDefault="000F6841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И только в январе 1943 г., когда основные силы вермахта были стянуты к Сталинграду, блокад</w:t>
      </w:r>
      <w:r w:rsidR="00FE521A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а была частично прорвана. Ходом </w:t>
      </w: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операции советских фронтов (операция «Искра») руководил Г. Жуков. На узкой полосе южного берега Ладожского озера, шириной 8-11 км, удалось восстановить </w:t>
      </w:r>
      <w:proofErr w:type="gramStart"/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сухопутную</w:t>
      </w:r>
      <w:proofErr w:type="gramEnd"/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</w:t>
      </w:r>
    </w:p>
    <w:p w:rsidR="000F6841" w:rsidRPr="000F6841" w:rsidRDefault="000F6841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связь со страной. В течение последующих 17 суток по этому коридору была проложена железная и автомобильная дороги. Январь 1943 г. стал переломным моментом в Ленинградской битве.</w:t>
      </w:r>
    </w:p>
    <w:p w:rsidR="00FE521A" w:rsidRDefault="00FE521A" w:rsidP="0002323C">
      <w:pPr>
        <w:shd w:val="clear" w:color="auto" w:fill="FFFFFF"/>
        <w:spacing w:after="0" w:line="360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</w:p>
    <w:p w:rsidR="0002323C" w:rsidRDefault="0002323C" w:rsidP="0002323C">
      <w:pPr>
        <w:shd w:val="clear" w:color="auto" w:fill="FFFFFF"/>
        <w:spacing w:after="0" w:line="360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</w:p>
    <w:p w:rsidR="000F6841" w:rsidRPr="000F6841" w:rsidRDefault="000F6841" w:rsidP="00FE521A">
      <w:pPr>
        <w:shd w:val="clear" w:color="auto" w:fill="FFFFFF"/>
        <w:spacing w:after="0" w:line="360" w:lineRule="atLeast"/>
        <w:ind w:left="-851" w:right="-1"/>
        <w:jc w:val="center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Окончательное снятие блокады Ленинграда</w:t>
      </w:r>
    </w:p>
    <w:p w:rsidR="0002323C" w:rsidRDefault="000F6841" w:rsidP="0002323C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Положение Ленинграда значительно улучшилось, но непосредственная угроза городу продолжала оставаться. Чтобы окончательно </w:t>
      </w:r>
      <w:proofErr w:type="gramStart"/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ликвидировать блокаду необходимо было отбросить</w:t>
      </w:r>
      <w:proofErr w:type="gramEnd"/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врага за пределы Ленинградской области. Замысел такой операции был выработан Ставкой ВГК в конце 1943 г. Силами Ленинградского (генерал Л.Говоров), Волховского (генерал К.Мерецков) и 2-го Прибалтийского (генерал М.Попов) фронтов во взаимодействии с Балтийским флотом, Ладожской и Онежской флотилиями была проведена Ленинградско-Новгородская операция. Советские войска перешли в наступление 14 января 1944 г. и уже 20 января освободили Новгород. </w:t>
      </w:r>
      <w:r w:rsidR="00FE521A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А 27 января – Ленинград.</w:t>
      </w:r>
      <w:r w:rsidR="0002323C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В</w:t>
      </w: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ознаменование окончательного снятия блокады Ленинграда, которая продлилась 872 дня, </w:t>
      </w:r>
      <w:r w:rsidR="0002323C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27 января 1944 года </w:t>
      </w: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прогремел праздничный салют. </w:t>
      </w:r>
    </w:p>
    <w:p w:rsidR="0002323C" w:rsidRDefault="0002323C" w:rsidP="0002323C">
      <w:pPr>
        <w:shd w:val="clear" w:color="auto" w:fill="FFFFFF"/>
        <w:spacing w:after="0" w:line="360" w:lineRule="atLeast"/>
        <w:ind w:right="-1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</w:p>
    <w:p w:rsidR="000F6841" w:rsidRPr="000F6841" w:rsidRDefault="000F6841" w:rsidP="0002323C">
      <w:pPr>
        <w:shd w:val="clear" w:color="auto" w:fill="FFFFFF"/>
        <w:spacing w:after="0" w:line="360" w:lineRule="atLeast"/>
        <w:ind w:left="-851" w:right="-1"/>
        <w:jc w:val="center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Значение обороны Ленинграда</w:t>
      </w:r>
    </w:p>
    <w:p w:rsidR="0002323C" w:rsidRDefault="000F6841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Оборона Ленинграда имела огромное военно-стратегическое, политическое и моральное значение. Гитлеровское командование лишилось возможности </w:t>
      </w:r>
    </w:p>
    <w:p w:rsidR="000F6841" w:rsidRPr="000F6841" w:rsidRDefault="000F6841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маневра стратегическими резервами, переброски войск на другие направления. Если бы город на Неве пал в 1941 г., то германские войска соединились бы с финнами, а большая часть войск немецкой группы армий «Север» могла быть развернута в южном направлении и ударить бы по центральным районам СССР. Москва в этом случае могла не удержаться, а вся война пойти совершенно по другому сц</w:t>
      </w:r>
      <w:r w:rsidR="0002323C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енарию. В смертельной мясорубке </w:t>
      </w: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ленинградцы своим подвигом и несокрушимой стойкостью спасали не только себя</w:t>
      </w:r>
      <w:r w:rsidR="0002323C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. </w:t>
      </w: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Подвиг защитников Ленинграда, отстоявших свой город в условиях тяжелейших испытаний, вдохновлял всю армию и страну.</w:t>
      </w:r>
    </w:p>
    <w:p w:rsidR="0002323C" w:rsidRDefault="0002323C" w:rsidP="00FE521A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</w:p>
    <w:p w:rsidR="000F6841" w:rsidRPr="000F6841" w:rsidRDefault="000F6841" w:rsidP="0002323C">
      <w:pPr>
        <w:shd w:val="clear" w:color="auto" w:fill="FFFFFF"/>
        <w:spacing w:after="0" w:line="360" w:lineRule="atLeast"/>
        <w:ind w:left="-851" w:right="-1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В 1942 г. советским правительством была учреждена медаль </w:t>
      </w: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u w:val="single"/>
          <w:lang w:eastAsia="ru-RU"/>
        </w:rPr>
        <w:t>«За оборону Ленинграда»,</w:t>
      </w:r>
      <w:r w:rsidRPr="000F684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которой удостоены около 1,5 млн. защитников города. Эта медаль и сегодня остается в памяти народа одной из самых почетных наг</w:t>
      </w:r>
      <w:r w:rsidR="0002323C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рад Великой Отечественной войны.</w:t>
      </w:r>
    </w:p>
    <w:p w:rsidR="00D86FC6" w:rsidRPr="000F6841" w:rsidRDefault="0002323C" w:rsidP="0002323C">
      <w:pPr>
        <w:spacing w:after="0"/>
        <w:ind w:left="-851" w:right="-1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1251979" cy="2352675"/>
            <wp:effectExtent l="19050" t="0" r="5321" b="0"/>
            <wp:docPr id="24" name="Рисунок 24" descr="Medal Defense of Leningr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edal Defense of Leningra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565" cy="2359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6FC6" w:rsidRPr="000F6841" w:rsidSect="000F684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841"/>
    <w:rsid w:val="0002323C"/>
    <w:rsid w:val="000F6841"/>
    <w:rsid w:val="00D86FC6"/>
    <w:rsid w:val="00FE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C6"/>
  </w:style>
  <w:style w:type="paragraph" w:styleId="1">
    <w:name w:val="heading 1"/>
    <w:basedOn w:val="a"/>
    <w:link w:val="10"/>
    <w:uiPriority w:val="9"/>
    <w:qFormat/>
    <w:rsid w:val="000F68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F68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68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F6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6841"/>
    <w:rPr>
      <w:b/>
      <w:bCs/>
    </w:rPr>
  </w:style>
  <w:style w:type="character" w:styleId="a5">
    <w:name w:val="Hyperlink"/>
    <w:basedOn w:val="a0"/>
    <w:uiPriority w:val="99"/>
    <w:semiHidden/>
    <w:unhideWhenUsed/>
    <w:rsid w:val="000F684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6712">
              <w:marLeft w:val="255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292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8238">
                  <w:marLeft w:val="1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84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5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96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434398">
                              <w:marLeft w:val="24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84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0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72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4073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88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1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5591">
              <w:marLeft w:val="255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498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3067">
                  <w:marLeft w:val="1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71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58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99392">
                              <w:marLeft w:val="24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1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64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769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48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</dc:creator>
  <cp:keywords/>
  <dc:description/>
  <cp:lastModifiedBy>127</cp:lastModifiedBy>
  <cp:revision>2</cp:revision>
  <dcterms:created xsi:type="dcterms:W3CDTF">2019-01-27T08:16:00Z</dcterms:created>
  <dcterms:modified xsi:type="dcterms:W3CDTF">2019-01-27T08:45:00Z</dcterms:modified>
</cp:coreProperties>
</file>