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D3" w:rsidRDefault="00E34BD3" w:rsidP="00E3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ШМО учителей истории, географии и художественно-эстетического направления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3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3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995F56" w:rsidRPr="00E34BD3" w:rsidRDefault="00995F56" w:rsidP="00E3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BD3" w:rsidRPr="003071F2" w:rsidRDefault="00E34BD3" w:rsidP="00995F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2021-2022 год ШМО продолжало работать по теме: </w:t>
      </w:r>
      <w:r w:rsidRPr="0030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«Активизация познавательной деятельности учащихся через совершенствование форм и методов проведения уроков и внеклассных мероприятий»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BD3" w:rsidRPr="003071F2" w:rsidRDefault="00E34BD3" w:rsidP="00995F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задача, которая стояла перед учителям и вытекала из основного направления деятельности школы «Активизация познавательной деятельности учащихся в учебно-воспитательном процессе», состояла в использовании активных методов обучения, ИКТ и групповых форм работы; методов технологии критического мышления, проведение нестандартных форм уроков; воспитание активного гражданина.</w:t>
      </w:r>
    </w:p>
    <w:p w:rsidR="00E34BD3" w:rsidRPr="003071F2" w:rsidRDefault="00E34BD3" w:rsidP="00995F5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2021-2022 учебный год МО учителей истории, географии, музыки и ИЗО поставило перед собой следующие </w:t>
      </w:r>
      <w:r w:rsidRPr="0030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Разработать Рабочую программу по истории и обществознанию ФГОС для гуманитарного профиля для 11Б класса (</w:t>
      </w:r>
      <w:r w:rsidRPr="0030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Клецова Н.Р.</w:t>
      </w:r>
      <w:r w:rsidRPr="0030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гражданской компетенции учащихся через подготовку и проведение школьных конференций.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применению </w:t>
      </w:r>
      <w:r w:rsidRPr="00307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-технологий и проектной деятельности в образовательном процессе.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изучению и внедрению в работу межпредметных связей и активных методов обучения обучающимися на уроках и во внеурочной деятельности.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внедрению курсов внеурочной занятости по истории, обществознанию и географии.</w:t>
      </w:r>
    </w:p>
    <w:p w:rsidR="00E34BD3" w:rsidRPr="003071F2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тестовыми заданиями на уроках и при подготовке к ЕГЭ и ОГЭ.</w:t>
      </w:r>
    </w:p>
    <w:p w:rsidR="00E34BD3" w:rsidRPr="003071F2" w:rsidRDefault="00E34BD3" w:rsidP="00995F5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индивидуальных, групповых консультаций учащихся и родителей (</w:t>
      </w:r>
      <w:r w:rsidRPr="0030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Семененко Е.М.</w:t>
      </w:r>
      <w:r w:rsidRPr="0030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ходе решения этих задач главное внимание уделялось работе по следующим направлениям:</w:t>
      </w:r>
    </w:p>
    <w:p w:rsidR="00E34BD3" w:rsidRPr="003071F2" w:rsidRDefault="00103E5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и освоение программы гуманитарного </w:t>
      </w:r>
      <w:r w:rsidR="00E34BD3" w:rsidRPr="0030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профиля 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старшей ступени обучения (11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 класс);</w:t>
      </w:r>
    </w:p>
    <w:p w:rsidR="00E34BD3" w:rsidRPr="003071F2" w:rsidRDefault="00103E5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С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овершенствование мастерства учителей через разнообразие методов и форм работы; изучение новинок методической литературы; внедрение в практику работу методов технологии критического мышления и проблемного обучения, использованию 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технологий и проектной деятельности на уроках и во внеурочной деятельности;</w:t>
      </w:r>
    </w:p>
    <w:p w:rsidR="00E34BD3" w:rsidRPr="003071F2" w:rsidRDefault="00103E5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В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качественного усвоения учебного материала совершенствование системы индивидуальной работы, направленной на ликвидацию пробелов в знаниях учащихся и развитие творческих способностей одарённых детей через использование метода проектов; </w:t>
      </w:r>
    </w:p>
    <w:p w:rsidR="00E34BD3" w:rsidRPr="003071F2" w:rsidRDefault="00103E5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О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внеклассной работы по предмету;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</w:t>
      </w:r>
      <w:r w:rsidR="0010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творческих и предметных олимпиадах, конкурсах и конференциях.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071F2" w:rsidRDefault="00E34BD3" w:rsidP="00103E5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решения поставленных задач 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Pr="0030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071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Долгова И.Н. - курс «А память нам покоя не дает» для обучающихся 7-8–х и 9-10-х классов;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Яковенко Т.А.– курс (вокальная студия) «Серебренный дождь» в 5-х – 8-х классах;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Семененко Е.М. – курс «Формула гармоничных отношений» для обучающихся 10-х классов.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-2021гг. учителями ШМО были разработаны и осуществлены </w:t>
      </w:r>
      <w:r w:rsidRPr="0030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внеурочной деятельности: 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Бродская И.К. – курс «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 лицах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10Б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классе;</w:t>
      </w: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Клецова Н.Р. – курс «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Право. Подросток и закон» в 9В, 9Г классах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Ефремова Л.И.– курс «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мир» в 9 А,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7E6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классах </w:t>
      </w:r>
    </w:p>
    <w:p w:rsidR="00EB37E6" w:rsidRPr="003071F2" w:rsidRDefault="00EB37E6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Храмченко Е.В.</w:t>
      </w:r>
      <w:r w:rsidRPr="003071F2">
        <w:rPr>
          <w:rFonts w:ascii="Times New Roman" w:hAnsi="Times New Roman" w:cs="Times New Roman"/>
          <w:color w:val="000000"/>
          <w:sz w:val="24"/>
          <w:szCs w:val="24"/>
          <w:shd w:val="clear" w:color="auto" w:fill="CCE4F9"/>
        </w:rPr>
        <w:t xml:space="preserve"> – курс «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 лицах» 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95F56">
        <w:rPr>
          <w:rFonts w:ascii="Times New Roman" w:eastAsia="Times New Roman" w:hAnsi="Times New Roman" w:cs="Times New Roman"/>
          <w:sz w:val="24"/>
          <w:szCs w:val="24"/>
          <w:lang w:eastAsia="ru-RU"/>
        </w:rPr>
        <w:t>9А,Б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</w:p>
    <w:p w:rsidR="00E34BD3" w:rsidRPr="003071F2" w:rsidRDefault="00EB37E6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Храмченко Е.В. – курс «Сложные вопросы обществознания»</w:t>
      </w:r>
      <w:r w:rsidR="00E34BD3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9А, 9Б</w:t>
      </w:r>
    </w:p>
    <w:p w:rsidR="00EB37E6" w:rsidRPr="003071F2" w:rsidRDefault="00EB37E6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071F2" w:rsidRDefault="00E34BD3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осуще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ствлялась и через заседания МО.</w:t>
      </w: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Август. </w:t>
      </w:r>
    </w:p>
    <w:p w:rsidR="00E34BD3" w:rsidRPr="003071F2" w:rsidRDefault="00E34BD3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работы МО за 20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Планирование работы МО на 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Утверждение графика прохождения курсов квалификации и аттестации на 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Подготовка к проведению школьных олимпиад по истории, обществознания, географии и праву.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Ноябрь.</w:t>
      </w:r>
    </w:p>
    <w:p w:rsidR="00E34BD3" w:rsidRPr="003071F2" w:rsidRDefault="00E34BD3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проведения школьных олимпиад по истории, обществознания, географии и праву. Подготовка и проведению предметной недели по истории, обществознанию и географии. Подготовка и проведение онлайн игры, посвященной Конституции РФ (ответственные: Храмченко Е.В., Клецова Н.Р., Бродская И.К.). 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Январь.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BD3" w:rsidRPr="003071F2" w:rsidRDefault="00E34BD3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городских олимпиад. Утверждение кандидатов для участия в областных олимпиадах по истории, обществознания, географии и праву. Подготовка к проведению областных олимпиад по истории, обществознания, географии.</w:t>
      </w:r>
      <w:r w:rsidRPr="003071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Март.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B4E" w:rsidRPr="003071F2" w:rsidRDefault="00E34BD3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регионального этапа олимпиад по истории, обществознания, географии и праву</w:t>
      </w:r>
    </w:p>
    <w:p w:rsidR="00E91B4E" w:rsidRPr="003071F2" w:rsidRDefault="00E91B4E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мероприятий, посвященных  памятным историческим датам.</w:t>
      </w:r>
    </w:p>
    <w:p w:rsidR="00DF5F64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Июнь. 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F64" w:rsidRPr="003071F2" w:rsidRDefault="00DF5F64" w:rsidP="00331B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програм</w:t>
      </w:r>
      <w:r w:rsidR="00FD69F8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 обновленным ФГОС на 5-9 классы по географии, истории, ИЗО, музыке.</w:t>
      </w:r>
    </w:p>
    <w:p w:rsidR="00E34BD3" w:rsidRPr="003071F2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экзаменов за 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Итоги работы ШМО за 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F5F64"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34BD3" w:rsidRPr="00E34BD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учителей ШМО – 9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207"/>
        <w:gridCol w:w="1286"/>
        <w:gridCol w:w="1516"/>
        <w:gridCol w:w="1637"/>
        <w:gridCol w:w="2163"/>
      </w:tblGrid>
      <w:tr w:rsidR="00E34BD3" w:rsidRPr="00E34BD3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Категория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Внеклассная нагрузка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Долгова Ирина </w:t>
            </w:r>
            <w:r w:rsidRPr="00F478BE">
              <w:rPr>
                <w:rFonts w:ascii="Times New Roman" w:eastAsia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5вгд 6</w:t>
            </w:r>
            <w:r w:rsidR="00E34BD3" w:rsidRPr="00F478BE">
              <w:rPr>
                <w:rFonts w:ascii="Times New Roman" w:eastAsia="Times New Roman" w:hAnsi="Times New Roman" w:cs="Times New Roman"/>
              </w:rPr>
              <w:t xml:space="preserve">абвгд </w:t>
            </w:r>
            <w:r w:rsidRPr="00F478BE"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E34BD3" w:rsidRPr="00F478BE">
              <w:rPr>
                <w:rFonts w:ascii="Times New Roman" w:eastAsia="Times New Roman" w:hAnsi="Times New Roman" w:cs="Times New Roman"/>
              </w:rPr>
              <w:t>авг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 </w:t>
            </w:r>
            <w:r w:rsidR="00E34BD3" w:rsidRPr="00F478BE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8BE">
              <w:rPr>
                <w:rFonts w:ascii="Times New Roman" w:eastAsia="Times New Roman" w:hAnsi="Times New Roman" w:cs="Times New Roman"/>
              </w:rPr>
              <w:t>8</w:t>
            </w:r>
            <w:r w:rsidR="00E34BD3" w:rsidRPr="00F478BE">
              <w:rPr>
                <w:rFonts w:ascii="Times New Roman" w:eastAsia="Times New Roman" w:hAnsi="Times New Roman" w:cs="Times New Roman"/>
              </w:rPr>
              <w:t xml:space="preserve">абвг  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 10аб</w:t>
            </w:r>
          </w:p>
          <w:p w:rsidR="00F478BE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11абв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</w:t>
            </w:r>
            <w:r w:rsidRPr="00F478BE">
              <w:rPr>
                <w:rFonts w:ascii="Times New Roman" w:eastAsia="Times New Roman" w:hAnsi="Times New Roman" w:cs="Times New Roman"/>
              </w:rPr>
              <w:lastRenderedPageBreak/>
              <w:t>школьного музея (0,75 ставки)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lastRenderedPageBreak/>
              <w:t>Ефремова Лариса Ивановна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F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5а, б, </w:t>
            </w:r>
          </w:p>
          <w:p w:rsidR="00F478BE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7 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абвг</w:t>
            </w:r>
            <w:r w:rsidRPr="00F478BE">
              <w:rPr>
                <w:rFonts w:ascii="Times New Roman" w:eastAsia="Times New Roman" w:hAnsi="Times New Roman" w:cs="Times New Roman"/>
              </w:rPr>
              <w:t>,</w:t>
            </w:r>
          </w:p>
          <w:p w:rsidR="00FD06F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 8а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бвг</w:t>
            </w:r>
          </w:p>
          <w:p w:rsidR="00FD06F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 9а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бвг</w:t>
            </w:r>
          </w:p>
          <w:p w:rsidR="00E34BD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 11 а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бв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Р</w:t>
            </w:r>
            <w:r w:rsidR="00215B7E">
              <w:rPr>
                <w:rFonts w:ascii="Times New Roman" w:eastAsia="Times New Roman" w:hAnsi="Times New Roman" w:cs="Times New Roman"/>
              </w:rPr>
              <w:t>уководитель ШМО</w:t>
            </w:r>
          </w:p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69F8" w:rsidRPr="00F478BE" w:rsidTr="00FD06F3">
        <w:trPr>
          <w:trHeight w:val="5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9F8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Клецова Наталья Рудольфовна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69F8" w:rsidRPr="00F478BE" w:rsidRDefault="00FD69F8" w:rsidP="00995F56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история, обществознание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9F8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9F8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9F8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 6 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бв</w:t>
            </w:r>
            <w:r w:rsidRPr="00F478BE">
              <w:rPr>
                <w:rFonts w:ascii="Times New Roman" w:eastAsia="Times New Roman" w:hAnsi="Times New Roman" w:cs="Times New Roman"/>
              </w:rPr>
              <w:t>,  9в</w:t>
            </w:r>
            <w:r w:rsidR="00F478BE" w:rsidRPr="00F478BE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8BE">
              <w:rPr>
                <w:rFonts w:ascii="Times New Roman" w:eastAsia="Times New Roman" w:hAnsi="Times New Roman" w:cs="Times New Roman"/>
              </w:rPr>
              <w:t>г,  10б, 11а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б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9F8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-</w:t>
            </w:r>
          </w:p>
          <w:p w:rsidR="00FD69F8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эксперт по ЕГЭ и ОГЭ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Бродская Ирина Константиновна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1</w:t>
            </w:r>
            <w:r w:rsidR="00F478BE" w:rsidRPr="00F478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7б, 11б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Зам. директора по воспитательной работе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Храмченко Егор Владимирович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3</w:t>
            </w:r>
            <w:r w:rsidR="00FD06F3" w:rsidRPr="00F478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F3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7а</w:t>
            </w:r>
            <w:r w:rsidR="00FD06F3" w:rsidRPr="00F478BE">
              <w:rPr>
                <w:rFonts w:ascii="Times New Roman" w:eastAsia="Times New Roman" w:hAnsi="Times New Roman" w:cs="Times New Roman"/>
              </w:rPr>
              <w:t>в,</w:t>
            </w:r>
          </w:p>
          <w:p w:rsidR="00E34BD3" w:rsidRPr="00F478BE" w:rsidRDefault="00F478B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 8абвг, 9а</w:t>
            </w:r>
            <w:r w:rsidR="00FD06F3" w:rsidRPr="00F478BE">
              <w:rPr>
                <w:rFonts w:ascii="Times New Roman" w:eastAsia="Times New Roman" w:hAnsi="Times New Roman" w:cs="Times New Roman"/>
              </w:rPr>
              <w:t>б, 10а, 11,в</w:t>
            </w:r>
            <w:r w:rsidR="00FD06F3" w:rsidRPr="00F478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 xml:space="preserve">Руководитель Центра гражданского </w:t>
            </w:r>
            <w:r w:rsidR="00215B7E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Лобанова Анастасия Юрьевна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D06F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</w:t>
            </w:r>
            <w:r w:rsidR="00E34BD3" w:rsidRPr="00F478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F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5</w:t>
            </w:r>
            <w:r w:rsidR="00613BF7" w:rsidRPr="00F478BE">
              <w:rPr>
                <w:rFonts w:ascii="Times New Roman" w:eastAsia="Times New Roman" w:hAnsi="Times New Roman" w:cs="Times New Roman"/>
              </w:rPr>
              <w:t>абвгд</w:t>
            </w:r>
          </w:p>
          <w:p w:rsidR="00E34BD3" w:rsidRPr="00F478BE" w:rsidRDefault="00613BF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F478BE">
              <w:rPr>
                <w:rFonts w:ascii="Times New Roman" w:eastAsia="Times New Roman" w:hAnsi="Times New Roman" w:cs="Times New Roman"/>
              </w:rPr>
              <w:t>ад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Яковенко Татьяна Александровна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613BF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26</w:t>
            </w:r>
            <w:r w:rsidR="00E34BD3" w:rsidRPr="00F478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91B4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5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абвгд    </w:t>
            </w:r>
            <w:r w:rsidRPr="00F478B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абвгд    </w:t>
            </w:r>
            <w:r w:rsidRPr="00F478BE">
              <w:rPr>
                <w:rFonts w:ascii="Times New Roman" w:eastAsia="Times New Roman" w:hAnsi="Times New Roman" w:cs="Times New Roman"/>
                <w:b/>
              </w:rPr>
              <w:t>7</w:t>
            </w:r>
            <w:r w:rsidRPr="00F478BE">
              <w:rPr>
                <w:rFonts w:ascii="Times New Roman" w:eastAsia="Times New Roman" w:hAnsi="Times New Roman" w:cs="Times New Roman"/>
              </w:rPr>
              <w:t>абвг</w:t>
            </w:r>
            <w:r w:rsidR="00613BF7" w:rsidRPr="00F478BE">
              <w:rPr>
                <w:rFonts w:ascii="Times New Roman" w:eastAsia="Times New Roman" w:hAnsi="Times New Roman" w:cs="Times New Roman"/>
              </w:rPr>
              <w:t>д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   </w:t>
            </w:r>
            <w:r w:rsidRPr="00F478BE">
              <w:rPr>
                <w:rFonts w:ascii="Times New Roman" w:eastAsia="Times New Roman" w:hAnsi="Times New Roman" w:cs="Times New Roman"/>
                <w:b/>
              </w:rPr>
              <w:t>8</w:t>
            </w:r>
            <w:r w:rsidRPr="00F478BE">
              <w:rPr>
                <w:rFonts w:ascii="Times New Roman" w:eastAsia="Times New Roman" w:hAnsi="Times New Roman" w:cs="Times New Roman"/>
              </w:rPr>
              <w:t>абвг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215B7E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Дополнительное образование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Воронянская Алена Сергеевна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613BF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FD69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5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абвгд    </w:t>
            </w:r>
            <w:r w:rsidRPr="00F478B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F478BE">
              <w:rPr>
                <w:rFonts w:ascii="Times New Roman" w:eastAsia="Times New Roman" w:hAnsi="Times New Roman" w:cs="Times New Roman"/>
              </w:rPr>
              <w:t xml:space="preserve">абвгд    </w:t>
            </w:r>
            <w:r w:rsidRPr="00F478BE">
              <w:rPr>
                <w:rFonts w:ascii="Times New Roman" w:eastAsia="Times New Roman" w:hAnsi="Times New Roman" w:cs="Times New Roman"/>
                <w:b/>
              </w:rPr>
              <w:t>7</w:t>
            </w:r>
            <w:r w:rsidRPr="00F478BE">
              <w:rPr>
                <w:rFonts w:ascii="Times New Roman" w:eastAsia="Times New Roman" w:hAnsi="Times New Roman" w:cs="Times New Roman"/>
              </w:rPr>
              <w:t>абвг</w:t>
            </w:r>
            <w:r w:rsidR="00613BF7" w:rsidRPr="00F478BE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34BD3" w:rsidRPr="00F478BE" w:rsidTr="00FD06F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Семененко Евгения Михайловна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 xml:space="preserve">соответствие </w:t>
            </w:r>
            <w:r w:rsidRPr="00F478BE">
              <w:rPr>
                <w:rFonts w:ascii="Times New Roman" w:eastAsia="Times New Roman" w:hAnsi="Times New Roman" w:cs="Times New Roman"/>
              </w:rPr>
              <w:t>занимаемой должности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F478BE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курс внеурочной деятельности</w:t>
            </w:r>
          </w:p>
        </w:tc>
      </w:tr>
    </w:tbl>
    <w:p w:rsidR="00E34BD3" w:rsidRPr="00F478BE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учителей секции в работе на школьном, городском, областном уровне.</w:t>
      </w: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Школьный уровень. 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E34BD3" w:rsidRPr="00331B58">
        <w:t>Организация и проведение школьного тура Всероссийской олимпиады школьников 202</w:t>
      </w:r>
      <w:r w:rsidR="00FD69F8" w:rsidRPr="00331B58">
        <w:t>1</w:t>
      </w:r>
      <w:r w:rsidR="00E34BD3" w:rsidRPr="00331B58">
        <w:t>-202</w:t>
      </w:r>
      <w:r w:rsidR="00FD69F8" w:rsidRPr="00331B58">
        <w:t>2</w:t>
      </w:r>
      <w:r w:rsidR="00E34BD3" w:rsidRPr="00331B58">
        <w:t xml:space="preserve"> гг. по истории, обществознанию, праву, экономике, географии, сентябрь-октябрь 202</w:t>
      </w:r>
      <w:r w:rsidR="00FD69F8" w:rsidRPr="00331B58">
        <w:t>1</w:t>
      </w:r>
      <w:r w:rsidR="00E34BD3" w:rsidRPr="00331B58">
        <w:t xml:space="preserve"> г. - Клецова Н.Р., Бродская И.К., Храмченко Е.В., Лобанова А.Ю., Ефремова Л.И., Долгова И.Н. 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E34BD3" w:rsidRPr="00331B58">
        <w:t>Подготовка учеников к участию/выступлению на школьниках праздниках (торжественная линейка 1 сентября; концерты, посвящённые дню учителя, дню старшего поколения, 23 февраля, 8 марта) в течение 202</w:t>
      </w:r>
      <w:r w:rsidR="00FD69F8" w:rsidRPr="00331B58">
        <w:t>1</w:t>
      </w:r>
      <w:r w:rsidR="00E34BD3" w:rsidRPr="00331B58">
        <w:t>-202</w:t>
      </w:r>
      <w:r w:rsidR="00FD69F8" w:rsidRPr="00331B58">
        <w:t>2</w:t>
      </w:r>
      <w:r w:rsidR="00E34BD3" w:rsidRPr="00331B58">
        <w:t xml:space="preserve"> учебного года – Яковенко Т.А.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E34BD3" w:rsidRPr="00331B58">
        <w:t>Организация передвижных выставок в течение 202</w:t>
      </w:r>
      <w:r w:rsidR="00FD69F8" w:rsidRPr="00331B58">
        <w:t>1</w:t>
      </w:r>
      <w:r w:rsidR="00E34BD3" w:rsidRPr="00331B58">
        <w:t>-202</w:t>
      </w:r>
      <w:r w:rsidR="00FD69F8" w:rsidRPr="00331B58">
        <w:t>2</w:t>
      </w:r>
      <w:r w:rsidR="00E34BD3" w:rsidRPr="00331B58">
        <w:t xml:space="preserve"> учебного года (темы: «900 дней Мужества», «Женщины – герои Советского Союза и России», «День космонавтики», «Беслан, мы помним!», «Наша армия родная!», «Широкая Масленица», «От Рождества до Крещения», «Афганская война», «Черно-быль, Черно-боль», «Дети – герои ВОВ») – Долгова И.Н.</w:t>
      </w:r>
    </w:p>
    <w:p w:rsidR="00B142A2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B142A2" w:rsidRPr="00331B58">
        <w:t>Урок мужества в 11Б классе, посвященный событиям на острове Даманский – Клецова Н.Р.</w:t>
      </w:r>
      <w:r w:rsidRPr="00331B58">
        <w:t>, Лобанова А.Ю.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lastRenderedPageBreak/>
        <w:t xml:space="preserve">- </w:t>
      </w:r>
      <w:r w:rsidR="00E34BD3" w:rsidRPr="00331B58">
        <w:t>Проведение индивидуальных и групповых консультаций и скринингов учащихся; коррекционно-развивающих занятий; проведение экспертиз и психопросветительских мероприятий в течение 202</w:t>
      </w:r>
      <w:r w:rsidR="00FD69F8" w:rsidRPr="00331B58">
        <w:t>1</w:t>
      </w:r>
      <w:r w:rsidR="00E34BD3" w:rsidRPr="00331B58">
        <w:t>-202</w:t>
      </w:r>
      <w:r w:rsidR="00FD69F8" w:rsidRPr="00331B58">
        <w:t>2</w:t>
      </w:r>
      <w:r w:rsidR="00E34BD3" w:rsidRPr="00331B58">
        <w:t xml:space="preserve"> учебного года - Семененко Е.М.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E34BD3" w:rsidRPr="00331B58">
        <w:t>Проведение тренинга «Школа ответственного родительства» в течение 202</w:t>
      </w:r>
      <w:r w:rsidR="00FD69F8" w:rsidRPr="00331B58">
        <w:t>1</w:t>
      </w:r>
      <w:r w:rsidR="00E34BD3" w:rsidRPr="00331B58">
        <w:t>-202</w:t>
      </w:r>
      <w:r w:rsidR="00FD69F8" w:rsidRPr="00331B58">
        <w:t>2</w:t>
      </w:r>
      <w:r w:rsidR="00E34BD3" w:rsidRPr="00331B58">
        <w:t xml:space="preserve"> учебного года - Семененко Е.М.</w:t>
      </w:r>
    </w:p>
    <w:p w:rsidR="00E34BD3" w:rsidRPr="00331B58" w:rsidRDefault="00331B58" w:rsidP="00331B58">
      <w:pPr>
        <w:pStyle w:val="a8"/>
        <w:numPr>
          <w:ilvl w:val="0"/>
          <w:numId w:val="15"/>
        </w:numPr>
        <w:spacing w:line="276" w:lineRule="auto"/>
        <w:jc w:val="both"/>
      </w:pPr>
      <w:r w:rsidRPr="00331B58">
        <w:t xml:space="preserve">- </w:t>
      </w:r>
      <w:r w:rsidR="00E34BD3" w:rsidRPr="00331B58">
        <w:t>Проведение родительских собраний о психологической поддержке обучающихся во время подготовки к ГИА в 9-х и 11-х классах– Семененко Е.М.</w:t>
      </w:r>
    </w:p>
    <w:p w:rsidR="00B142A2" w:rsidRPr="00331B58" w:rsidRDefault="00331B58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F56" w:rsidRP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учителей секции </w:t>
      </w:r>
      <w:r w:rsidR="00995F56" w:rsidRPr="0033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школьных педагогических советах</w:t>
      </w:r>
      <w:r w:rsidR="00995F56" w:rsidRP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BD3" w:rsidRPr="00331B58" w:rsidRDefault="00331B58" w:rsidP="00331B58">
      <w:pPr>
        <w:pStyle w:val="a8"/>
        <w:numPr>
          <w:ilvl w:val="0"/>
          <w:numId w:val="14"/>
        </w:numPr>
        <w:spacing w:line="276" w:lineRule="auto"/>
        <w:jc w:val="both"/>
      </w:pPr>
      <w:r w:rsidRPr="00331B58">
        <w:t>1.</w:t>
      </w:r>
      <w:r w:rsidR="00995F56" w:rsidRPr="00331B58">
        <w:t xml:space="preserve">Долгова И.Н.  по теме «Метапредметный подход в обучении географии»; </w:t>
      </w:r>
    </w:p>
    <w:p w:rsidR="00995F56" w:rsidRPr="00331B58" w:rsidRDefault="00995F56" w:rsidP="00331B58">
      <w:pPr>
        <w:pStyle w:val="a8"/>
        <w:numPr>
          <w:ilvl w:val="0"/>
          <w:numId w:val="14"/>
        </w:numPr>
        <w:spacing w:line="276" w:lineRule="auto"/>
        <w:jc w:val="both"/>
      </w:pPr>
      <w:r w:rsidRPr="00331B58">
        <w:t xml:space="preserve">Храмченко Е.В. по теме «Реализация воспитательных задач школы посредством вовлечения обучающихся в работу Центра гражданского образования». </w:t>
      </w:r>
    </w:p>
    <w:p w:rsidR="00995F56" w:rsidRPr="00331B58" w:rsidRDefault="00995F56" w:rsidP="00331B5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«Гражданин XXI века»;</w:t>
      </w:r>
    </w:p>
    <w:p w:rsidR="00995F56" w:rsidRPr="00331B58" w:rsidRDefault="00331B58" w:rsidP="00331B58">
      <w:pPr>
        <w:pStyle w:val="a8"/>
        <w:numPr>
          <w:ilvl w:val="0"/>
          <w:numId w:val="14"/>
        </w:numPr>
        <w:spacing w:line="276" w:lineRule="auto"/>
        <w:jc w:val="both"/>
      </w:pPr>
      <w:r w:rsidRPr="00331B58">
        <w:t>3.</w:t>
      </w:r>
      <w:r w:rsidR="00995F56" w:rsidRPr="00331B58">
        <w:t>Семененко Е.М. с темой «Работа «школьной службы примирения»»;</w:t>
      </w:r>
    </w:p>
    <w:p w:rsidR="00995F56" w:rsidRPr="00331B58" w:rsidRDefault="00995F56" w:rsidP="00331B58">
      <w:pPr>
        <w:pStyle w:val="a8"/>
        <w:numPr>
          <w:ilvl w:val="0"/>
          <w:numId w:val="14"/>
        </w:numPr>
        <w:spacing w:line="276" w:lineRule="auto"/>
        <w:jc w:val="both"/>
      </w:pPr>
      <w:r w:rsidRPr="00331B58">
        <w:t>Семененко Е.М. с темой «Профориентационная работа».</w:t>
      </w:r>
    </w:p>
    <w:p w:rsidR="00995F56" w:rsidRPr="00331B58" w:rsidRDefault="00995F56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Муниципальный уровень. </w:t>
      </w:r>
    </w:p>
    <w:p w:rsidR="00884F38" w:rsidRPr="00331B58" w:rsidRDefault="00E34BD3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Участие в работе предметного жюри муниципального этапа Всероссийской олимпиады школьников по обществознанию, истории и географии (5-11-е кл.), ноябрь-декабрь 202</w:t>
      </w:r>
      <w:r w:rsidR="00EF21D7" w:rsidRPr="00331B58">
        <w:t>1</w:t>
      </w:r>
      <w:r w:rsidRPr="00331B58">
        <w:t>г.– Клецова Н.Р., Бродская И.К., Долгова И.Н., Ефремова Л.И.</w:t>
      </w:r>
      <w:r w:rsidR="00884F38" w:rsidRPr="00331B58">
        <w:t xml:space="preserve"> </w:t>
      </w:r>
    </w:p>
    <w:p w:rsidR="00E34BD3" w:rsidRPr="00331B58" w:rsidRDefault="00884F38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Представление опыта в рамках городского методического объединения учителей музыки – Яковенко Т.А.</w:t>
      </w:r>
    </w:p>
    <w:p w:rsidR="00E34BD3" w:rsidRPr="00331B58" w:rsidRDefault="00E34BD3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Участие в муниципальном социально-педагогическом проекте «Школьные службы примирения» в течение года - Семененко Е.М.</w:t>
      </w:r>
    </w:p>
    <w:p w:rsidR="0030180B" w:rsidRPr="00331B58" w:rsidRDefault="0030180B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Работа Центра гражданского образования «Гражданин XXI века» в рамках реализации регионального проекта «Развитие гражданского образования в образовательных организациях Томской области на 2021-2025 год». – Храмченко Е.В.</w:t>
      </w:r>
    </w:p>
    <w:p w:rsidR="00B142A2" w:rsidRPr="00331B58" w:rsidRDefault="00EF21D7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 xml:space="preserve">Подготовка и проведение </w:t>
      </w:r>
      <w:r w:rsidR="00B142A2" w:rsidRPr="00331B58">
        <w:t>Интерактивн</w:t>
      </w:r>
      <w:r w:rsidRPr="00331B58">
        <w:t>ой игры</w:t>
      </w:r>
      <w:r w:rsidR="00B142A2" w:rsidRPr="00331B58">
        <w:t>, посвященная юбилею Московской битвы – Клецова Н.Р.</w:t>
      </w:r>
    </w:p>
    <w:p w:rsidR="00222E2C" w:rsidRPr="00331B58" w:rsidRDefault="00EF21D7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 xml:space="preserve">Подготовка и проведение Интерактивной игры, </w:t>
      </w:r>
      <w:r w:rsidR="00B142A2" w:rsidRPr="00331B58">
        <w:t>посвященная Конституции РФ – Клецова Н.Р.</w:t>
      </w:r>
      <w:r w:rsidR="00884F38" w:rsidRPr="00331B58">
        <w:t xml:space="preserve"> </w:t>
      </w:r>
    </w:p>
    <w:p w:rsidR="003071F2" w:rsidRPr="00331B58" w:rsidRDefault="00222E2C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Проведение Образовательного мероприятия «Выездная школа исседователя – 2022» - Долгова И.Н.</w:t>
      </w:r>
    </w:p>
    <w:p w:rsidR="00B142A2" w:rsidRPr="00331B58" w:rsidRDefault="003071F2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VIII Метапредметная олимпиада «Школа Росатома», сертификат рефери – Семененко Е.М.</w:t>
      </w:r>
    </w:p>
    <w:p w:rsidR="00465609" w:rsidRPr="00331B58" w:rsidRDefault="00465609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Августовская конференция, круглый стол «Воспитание подрастающего поколения: от программы к действиям», участие – Клецова Н.Р.</w:t>
      </w:r>
    </w:p>
    <w:p w:rsidR="00250085" w:rsidRPr="00331B58" w:rsidRDefault="00250085" w:rsidP="00331B58">
      <w:pPr>
        <w:pStyle w:val="a8"/>
        <w:numPr>
          <w:ilvl w:val="0"/>
          <w:numId w:val="16"/>
        </w:numPr>
        <w:spacing w:line="276" w:lineRule="auto"/>
        <w:jc w:val="both"/>
      </w:pPr>
      <w:r w:rsidRPr="00331B58">
        <w:t>Слёт юных медиаторов, Участники круглого стола – Семененко Е.М.</w:t>
      </w:r>
    </w:p>
    <w:p w:rsidR="00B142A2" w:rsidRPr="00331B58" w:rsidRDefault="00B142A2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Региональный уровень. </w:t>
      </w:r>
    </w:p>
    <w:p w:rsidR="00E34BD3" w:rsidRPr="00331B58" w:rsidRDefault="00E34BD3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Работа в региональной предметной комиссии по проверке ОГЭ обществознание и ЕГЭ история (эксперт), май-июнь 2021 г. - Клецова Н.Р.</w:t>
      </w:r>
    </w:p>
    <w:p w:rsidR="00A93121" w:rsidRPr="00331B58" w:rsidRDefault="00A93121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lastRenderedPageBreak/>
        <w:t xml:space="preserve">Региональная </w:t>
      </w:r>
      <w:r w:rsidR="00B142A2" w:rsidRPr="00331B58">
        <w:t xml:space="preserve"> </w:t>
      </w:r>
      <w:r w:rsidRPr="00331B58">
        <w:t>игра в онлайн формате «Вечная слава героям» (Бродская И.К., Храмченко Е.В., Клецова Н.Р., Лобанова А.Ю.)</w:t>
      </w:r>
    </w:p>
    <w:p w:rsidR="00B142A2" w:rsidRPr="00331B58" w:rsidRDefault="00B142A2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Открытый региональный дистанционный Фестиваль «Экологический калейдоскоп» - Диплом 1 степени в Номинация: Методическая разработка (Воронянская А.С.)</w:t>
      </w:r>
    </w:p>
    <w:p w:rsidR="0003747A" w:rsidRPr="00331B58" w:rsidRDefault="00B142A2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Региональная олимпиада для учителей в области географического образования, ТОИПКРО  - Ефремова Л.И. – диплом  призера, Долгова И.Н. – диплом участника</w:t>
      </w:r>
    </w:p>
    <w:p w:rsidR="0003747A" w:rsidRPr="00331B58" w:rsidRDefault="0003747A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 xml:space="preserve">Мастер-класс «Развитие вокально-певческих навыков у детей дошкольного и младшего школьного возраста, ТОИПКРО – Яковенко Т.А. </w:t>
      </w:r>
    </w:p>
    <w:p w:rsidR="0003747A" w:rsidRPr="00331B58" w:rsidRDefault="0003747A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 xml:space="preserve">Мастер-класс «Классика и современность. Инновационные подходы на уроках музыки» - Яковенко Т.А. </w:t>
      </w:r>
    </w:p>
    <w:p w:rsidR="0003747A" w:rsidRPr="00331B58" w:rsidRDefault="0003747A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Мастер-класс «Музыкальная лаборатория. Образовательные технологии»</w:t>
      </w:r>
      <w:r w:rsidR="00E91B4E" w:rsidRPr="00331B58">
        <w:t xml:space="preserve"> ТОИПКРО – Яковенко Т.А. </w:t>
      </w:r>
      <w:r w:rsidRPr="00331B58">
        <w:t xml:space="preserve"> </w:t>
      </w:r>
    </w:p>
    <w:p w:rsidR="00884F38" w:rsidRPr="00331B58" w:rsidRDefault="0003747A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Мастер- класс «Организация внеурочной деятельности по предмету «Музыка». Дыхание по Стрельниковой.</w:t>
      </w:r>
      <w:r w:rsidR="00E91B4E" w:rsidRPr="00331B58">
        <w:t xml:space="preserve"> ТОИПКРО – Яковенко Т.А.</w:t>
      </w:r>
    </w:p>
    <w:p w:rsidR="00884F38" w:rsidRPr="00331B58" w:rsidRDefault="00884F38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Региональный конкурс</w:t>
      </w:r>
      <w:r w:rsidR="0003747A" w:rsidRPr="00331B58">
        <w:t xml:space="preserve"> «Грани профессионального мастерства педагога»</w:t>
      </w:r>
      <w:r w:rsidRPr="00331B58">
        <w:t>, Диплом победителя в номинации «Лучший педагог» - Яковенко Т.А.</w:t>
      </w:r>
    </w:p>
    <w:p w:rsidR="00884F38" w:rsidRPr="00331B58" w:rsidRDefault="00884F38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 xml:space="preserve">Региональный конкурс профессионального мастерства «Томский педагог», диплом победителя – Яковенко Т.А. </w:t>
      </w:r>
    </w:p>
    <w:p w:rsidR="00222E2C" w:rsidRPr="00331B58" w:rsidRDefault="00884F38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 xml:space="preserve">Вторая региональная </w:t>
      </w:r>
      <w:r w:rsidR="00C74908" w:rsidRPr="00331B58">
        <w:t xml:space="preserve"> </w:t>
      </w:r>
      <w:r w:rsidRPr="00331B58">
        <w:t>компетентностная олимпиада для учителей географии Томской области, Диплом за 3 место – Долгова И.Н.</w:t>
      </w:r>
      <w:r w:rsidR="00222E2C" w:rsidRPr="00331B58">
        <w:t xml:space="preserve"> </w:t>
      </w:r>
    </w:p>
    <w:p w:rsidR="00C8266A" w:rsidRPr="00331B58" w:rsidRDefault="00C8266A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Региональный конкурс «Лучшие практики наставничества» - Бродская И.К.</w:t>
      </w:r>
    </w:p>
    <w:p w:rsidR="00B142A2" w:rsidRPr="00331B58" w:rsidRDefault="00222E2C" w:rsidP="00331B58">
      <w:pPr>
        <w:pStyle w:val="a8"/>
        <w:numPr>
          <w:ilvl w:val="0"/>
          <w:numId w:val="17"/>
        </w:numPr>
        <w:spacing w:line="276" w:lineRule="auto"/>
        <w:jc w:val="both"/>
      </w:pPr>
      <w:r w:rsidRPr="00331B58">
        <w:t>Организация уча</w:t>
      </w:r>
      <w:r w:rsidR="00E91B4E" w:rsidRPr="00331B58">
        <w:t>стия обучающихся 7-8 классов в о</w:t>
      </w:r>
      <w:r w:rsidRPr="00331B58">
        <w:t>нлайн-уроках финансовой грамотности – Ефремова Л.И.</w:t>
      </w:r>
    </w:p>
    <w:p w:rsidR="00B142A2" w:rsidRPr="00E34BD3" w:rsidRDefault="00B142A2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331B58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Всероссийский и международный уровень.</w:t>
      </w:r>
    </w:p>
    <w:p w:rsidR="00222E2C" w:rsidRPr="00331B58" w:rsidRDefault="00884F38" w:rsidP="00331B58">
      <w:pPr>
        <w:pStyle w:val="a8"/>
        <w:numPr>
          <w:ilvl w:val="0"/>
          <w:numId w:val="18"/>
        </w:numPr>
        <w:spacing w:line="276" w:lineRule="auto"/>
        <w:jc w:val="both"/>
      </w:pPr>
      <w:r w:rsidRPr="00331B58">
        <w:t>Всероссийский конкурс «Школа – территория здоровья», Диплом – 3 место (региональный этап) – Яковенко Т.А.</w:t>
      </w:r>
    </w:p>
    <w:p w:rsidR="00222E2C" w:rsidRPr="00331B58" w:rsidRDefault="00222E2C" w:rsidP="00331B58">
      <w:pPr>
        <w:pStyle w:val="a8"/>
        <w:numPr>
          <w:ilvl w:val="0"/>
          <w:numId w:val="18"/>
        </w:numPr>
        <w:spacing w:line="276" w:lineRule="auto"/>
        <w:jc w:val="both"/>
      </w:pPr>
      <w:r w:rsidRPr="00331B58">
        <w:t xml:space="preserve">XIX Всероссийский конкурс учебных и методических материалов в помощи педагогам, организаторам туристско – краеведческой и экскурсионной работы с обучающимися, Разработка мультимедийного пособия, Сертификт участника – Долгова И.Н. </w:t>
      </w:r>
    </w:p>
    <w:p w:rsidR="00884F38" w:rsidRPr="00331B58" w:rsidRDefault="00222E2C" w:rsidP="00331B58">
      <w:pPr>
        <w:pStyle w:val="a8"/>
        <w:numPr>
          <w:ilvl w:val="0"/>
          <w:numId w:val="18"/>
        </w:numPr>
        <w:spacing w:line="276" w:lineRule="auto"/>
        <w:jc w:val="both"/>
      </w:pPr>
      <w:r w:rsidRPr="00331B58">
        <w:t>Участие во всероссийской апробации примерных программ начального общего и основного общего образования по направлению «Экспертная оценка» - Долгова И.Н., Ефремова Л.И.</w:t>
      </w:r>
    </w:p>
    <w:p w:rsidR="00C8266A" w:rsidRDefault="00C8266A" w:rsidP="00331B58">
      <w:pPr>
        <w:pStyle w:val="a8"/>
        <w:numPr>
          <w:ilvl w:val="0"/>
          <w:numId w:val="18"/>
        </w:numPr>
        <w:spacing w:line="276" w:lineRule="auto"/>
        <w:jc w:val="both"/>
      </w:pPr>
      <w:r w:rsidRPr="00331B58">
        <w:t>Представлении опыта работы  «Новые формы наставничества в педагогической практики» на 4 Всероссийском педагогическом съезде «Моя страна» - Бродская И.К.</w:t>
      </w:r>
    </w:p>
    <w:p w:rsidR="00E34BD3" w:rsidRDefault="00E34BD3" w:rsidP="00995F56">
      <w:pPr>
        <w:tabs>
          <w:tab w:val="left" w:pos="360"/>
          <w:tab w:val="left" w:pos="720"/>
          <w:tab w:val="left" w:pos="900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:rsidR="00995F56" w:rsidRDefault="00995F56" w:rsidP="00995F56">
      <w:pPr>
        <w:tabs>
          <w:tab w:val="left" w:pos="360"/>
          <w:tab w:val="left" w:pos="720"/>
          <w:tab w:val="left" w:pos="900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:rsidR="00E34BD3" w:rsidRPr="00E34BD3" w:rsidRDefault="00E34BD3" w:rsidP="00995F5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успеваемости учащихся в 2020-2021 учебном году.</w:t>
      </w: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8"/>
        <w:gridCol w:w="851"/>
        <w:gridCol w:w="1418"/>
        <w:gridCol w:w="1277"/>
        <w:gridCol w:w="1277"/>
        <w:gridCol w:w="1277"/>
        <w:gridCol w:w="1844"/>
      </w:tblGrid>
      <w:tr w:rsidR="00E34BD3" w:rsidRPr="00E34BD3" w:rsidTr="00103E55">
        <w:trPr>
          <w:gridAfter w:val="1"/>
          <w:wAfter w:w="1844" w:type="dxa"/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E34BD3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Абсол. </w:t>
            </w:r>
          </w:p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усп-ть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Качественная успеваемость</w:t>
            </w:r>
          </w:p>
        </w:tc>
      </w:tr>
      <w:tr w:rsidR="00E34BD3" w:rsidRPr="00E34BD3" w:rsidTr="00103E55">
        <w:trPr>
          <w:gridAfter w:val="1"/>
          <w:wAfter w:w="1844" w:type="dxa"/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общ-ние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геогр.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Храмченко Е.В.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</w:t>
            </w:r>
            <w:r w:rsidR="00E34BD3"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</w:t>
            </w:r>
            <w:r w:rsidR="00E34BD3"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,1</w:t>
            </w: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  <w:r w:rsidR="00E34BD3"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77,8</w:t>
            </w:r>
            <w:r w:rsidR="00E34BD3"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66,9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3861B9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75,4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Клецова Н.Р.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05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05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89,</w:t>
            </w:r>
            <w:r w:rsidR="00D705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05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52,2%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95,8 %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05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70506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4BD3" w:rsidRPr="00E34BD3" w:rsidTr="00103E5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9C0EF8" w:rsidP="003861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74,1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72,9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Default="00E34BD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право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705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79,8</w:t>
            </w:r>
          </w:p>
          <w:p w:rsidR="001C4FA3" w:rsidRPr="00E34BD3" w:rsidRDefault="001C4FA3" w:rsidP="00D705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экономика-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1C4F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Лобанова А.Ю.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C0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EF8" w:rsidRPr="00E34BD3" w:rsidTr="00D63162">
        <w:trPr>
          <w:gridAfter w:val="1"/>
          <w:wAfter w:w="1844" w:type="dxa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86,4</w:t>
            </w: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F8" w:rsidRPr="00E34BD3" w:rsidRDefault="009C0EF8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Долгова И.Н.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92,3%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73,9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474B0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7474B0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0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7474B0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7474B0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0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747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474B0">
              <w:rPr>
                <w:rFonts w:ascii="Times New Roman" w:eastAsia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96,8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Ефремова Л.И.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1A17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1A17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A1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1A17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A1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A1745" w:rsidRPr="00E34BD3" w:rsidTr="001A1745">
        <w:trPr>
          <w:gridAfter w:val="1"/>
          <w:wAfter w:w="1844" w:type="dxa"/>
          <w:trHeight w:val="31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45" w:rsidRPr="00E34BD3" w:rsidRDefault="001A1745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74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9г</w:t>
            </w:r>
          </w:p>
          <w:p w:rsidR="001A1745" w:rsidRPr="00E34BD3" w:rsidRDefault="001A1745" w:rsidP="001A1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745" w:rsidRPr="00E34BD3" w:rsidRDefault="001A1745" w:rsidP="001A17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45" w:rsidRPr="00E34BD3" w:rsidRDefault="001A1745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74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174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74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1A174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745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80,7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Бродская И.К.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03E5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103E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3E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E55" w:rsidRPr="00E34BD3" w:rsidTr="001A1745">
        <w:trPr>
          <w:gridAfter w:val="1"/>
          <w:wAfter w:w="1844" w:type="dxa"/>
          <w:trHeight w:val="34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E55" w:rsidRPr="00E34BD3" w:rsidRDefault="00103E55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E55" w:rsidRPr="00E34BD3" w:rsidRDefault="00103E5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E5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E55" w:rsidRPr="00E34BD3" w:rsidRDefault="00103E55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E5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E5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E55" w:rsidRPr="00E34BD3" w:rsidRDefault="001A1745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1"/>
          <w:wAfter w:w="1844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75,5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856881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90,6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0164F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Воронянская А.С.</w:t>
            </w:r>
          </w:p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(без начал. школы)</w:t>
            </w:r>
          </w:p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E529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DE52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DE529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E34BD3"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Яковенко Татьяна Александ-ровна</w:t>
            </w:r>
          </w:p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(без начал. школы)</w:t>
            </w:r>
          </w:p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58540B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8540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8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58540B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  <w:r w:rsidR="00E34BD3"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E34BD3" w:rsidRPr="00E34BD3" w:rsidTr="00103E55">
        <w:trPr>
          <w:gridAfter w:val="3"/>
          <w:wAfter w:w="4398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D3" w:rsidRPr="00E34BD3" w:rsidRDefault="00E34BD3" w:rsidP="00585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5854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5854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E34BD3" w:rsidRPr="00E34BD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D63162" w:rsidRDefault="00D63162" w:rsidP="00527F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BD3" w:rsidRPr="00E34BD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Сравнительная таблица качественной успеваемости.</w:t>
      </w:r>
    </w:p>
    <w:tbl>
      <w:tblPr>
        <w:tblW w:w="3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39"/>
        <w:gridCol w:w="1883"/>
        <w:gridCol w:w="1304"/>
      </w:tblGrid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E34BD3" w:rsidRDefault="00180A6D" w:rsidP="00180A6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/ 2020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E34BD3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/ 2021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E34BD3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2021/2022</w:t>
            </w:r>
          </w:p>
        </w:tc>
      </w:tr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Долгова И.Н.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31B58">
              <w:rPr>
                <w:rFonts w:ascii="Times New Roman" w:eastAsia="Times New Roman" w:hAnsi="Times New Roman" w:cs="Times New Roman"/>
                <w:sz w:val="19"/>
                <w:szCs w:val="19"/>
              </w:rPr>
              <w:t>85,4 %</w:t>
            </w:r>
          </w:p>
          <w:p w:rsidR="00180A6D" w:rsidRPr="00331B58" w:rsidRDefault="00180A6D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87,2 %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31B58">
              <w:rPr>
                <w:rFonts w:ascii="Times New Roman" w:eastAsia="Times New Roman" w:hAnsi="Times New Roman" w:cs="Times New Roman"/>
                <w:sz w:val="19"/>
                <w:szCs w:val="19"/>
              </w:rPr>
              <w:t>96,8%</w:t>
            </w:r>
          </w:p>
        </w:tc>
      </w:tr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Ефремова Л.И.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84,3 %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83,1%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80,7</w:t>
            </w:r>
          </w:p>
        </w:tc>
      </w:tr>
      <w:tr w:rsidR="00180A6D" w:rsidRPr="00E34BD3" w:rsidTr="00180A6D">
        <w:trPr>
          <w:trHeight w:val="319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Храмченко Е.В.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75,5% 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– 82,3 %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64,3% 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– 77,6 %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180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–66,9%   </w:t>
            </w:r>
          </w:p>
          <w:p w:rsidR="00180A6D" w:rsidRPr="00331B58" w:rsidRDefault="00180A6D" w:rsidP="00180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70,4%</w:t>
            </w:r>
          </w:p>
        </w:tc>
      </w:tr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Клецова Н.Р.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68,1%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Об – 74 %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75,6% 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– 71,8%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180A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–74,1%   </w:t>
            </w:r>
          </w:p>
          <w:p w:rsidR="00180A6D" w:rsidRPr="00331B58" w:rsidRDefault="00180A6D" w:rsidP="00180A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72,9%</w:t>
            </w:r>
          </w:p>
        </w:tc>
      </w:tr>
      <w:tr w:rsidR="00180A6D" w:rsidRPr="00E34BD3" w:rsidTr="00180A6D">
        <w:trPr>
          <w:trHeight w:val="281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Бродская И.К.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70 %  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73,7%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 – 66,2% 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Об- 71,1%     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180A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Ист –</w:t>
            </w:r>
            <w:r w:rsidR="003827DA"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827DA"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  </w:t>
            </w:r>
          </w:p>
          <w:p w:rsidR="00180A6D" w:rsidRPr="00331B58" w:rsidRDefault="00180A6D" w:rsidP="00180A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90,6%</w:t>
            </w:r>
          </w:p>
        </w:tc>
      </w:tr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Лобанова А.Ю.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И- 91,5%  </w:t>
            </w:r>
          </w:p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О- 95,5%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180A6D" w:rsidP="00180A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Ист –</w:t>
            </w:r>
            <w:r w:rsidR="003827DA"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  </w:t>
            </w:r>
          </w:p>
          <w:p w:rsidR="00180A6D" w:rsidRPr="00331B58" w:rsidRDefault="00180A6D" w:rsidP="003827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– </w:t>
            </w:r>
            <w:r w:rsidR="003827DA"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90,</w:t>
            </w: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80A6D" w:rsidRPr="00E34BD3" w:rsidTr="00180A6D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Яковенко Т.А.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98,4 %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98,2 %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3827DA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93,9%</w:t>
            </w:r>
          </w:p>
        </w:tc>
      </w:tr>
      <w:tr w:rsidR="00180A6D" w:rsidRPr="00E34BD3" w:rsidTr="00180A6D">
        <w:trPr>
          <w:trHeight w:val="276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Воронянская А.С.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6D" w:rsidRPr="00331B58" w:rsidRDefault="00180A6D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D" w:rsidRPr="00331B58" w:rsidRDefault="003827DA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5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:rsidR="00E34BD3" w:rsidRPr="00E34BD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34BD3" w:rsidRDefault="00E34BD3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</w:t>
      </w:r>
      <w:r w:rsidRPr="00E3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</w:t>
      </w:r>
      <w:r w:rsidRPr="00382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приведённых данных видно, что в 202</w:t>
      </w:r>
      <w:r w:rsidR="003827DA" w:rsidRPr="003827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8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3827DA" w:rsidRPr="003827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3827DA" w:rsidRDefault="003827DA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1.Качестве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успеваемость повысилась у  Долгово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И.Н., Бродской И.Н. (обществознание и история), Храмченко Е.В. (история)</w:t>
      </w:r>
    </w:p>
    <w:p w:rsidR="003827DA" w:rsidRDefault="003827DA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Снижение качест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венной успеваемости произошло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Ефремовой Л.И.  (с 83% до 80%),  Храмченко Е.В. (обществознание с 77,6% до 70,4%), Лобановой А.Ю. (по истории с 91% до 86%  и обществознанию с 95% до 90%), Яковенко Т.А. (с 98% до 93%);</w:t>
      </w:r>
    </w:p>
    <w:p w:rsidR="003827DA" w:rsidRDefault="003827DA" w:rsidP="00331B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Стабильные показатели качественной </w:t>
      </w:r>
      <w:r w:rsid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обществознанию и  истории остались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Клецовой Н.Р.</w:t>
      </w:r>
    </w:p>
    <w:p w:rsidR="00E34BD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27FA3" w:rsidRPr="00E34BD3" w:rsidRDefault="00527FA3" w:rsidP="00995F56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34BD3" w:rsidRPr="00E34BD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Сравнительный анализ качественной успеваемости.</w:t>
      </w:r>
    </w:p>
    <w:tbl>
      <w:tblPr>
        <w:tblW w:w="7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059"/>
        <w:gridCol w:w="1276"/>
        <w:gridCol w:w="1276"/>
        <w:gridCol w:w="1134"/>
        <w:gridCol w:w="1134"/>
      </w:tblGrid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</w:tr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67,4%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65,6%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75,5%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75,7%</w:t>
            </w:r>
          </w:p>
        </w:tc>
      </w:tr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76,1%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86,8%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79,4%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85,2%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88,7%</w:t>
            </w:r>
          </w:p>
        </w:tc>
      </w:tr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91,5%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91,7%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98,2%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93,9%</w:t>
            </w:r>
          </w:p>
        </w:tc>
      </w:tr>
      <w:tr w:rsidR="001672A7" w:rsidRPr="00E34BD3" w:rsidTr="001672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97,6%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sz w:val="24"/>
                <w:szCs w:val="24"/>
              </w:rPr>
              <w:t>86,9%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98%</w:t>
            </w:r>
          </w:p>
        </w:tc>
      </w:tr>
    </w:tbl>
    <w:p w:rsidR="00E34BD3" w:rsidRDefault="00527FA3" w:rsidP="00527F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хочется отметить 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сохранение высокой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BD3" w:rsidRPr="00E34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качественной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преподавания по </w:t>
      </w:r>
      <w:r w:rsidR="007206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истории</w:t>
      </w:r>
      <w:r w:rsidR="00E34BD3" w:rsidRPr="00E34B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E34BD3" w:rsidRPr="00E34BD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географии</w:t>
      </w:r>
      <w:r w:rsidR="00E34BD3" w:rsidRPr="00E34B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  <w:r w:rsidR="00E34BD3" w:rsidRPr="00E34BD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по </w:t>
      </w:r>
      <w:r w:rsidR="007206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обществознанию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</w:t>
      </w:r>
      <w:r w:rsidR="007206AE">
        <w:rPr>
          <w:rFonts w:ascii="Times New Roman" w:eastAsia="Times New Roman" w:hAnsi="Times New Roman" w:cs="Times New Roman"/>
          <w:sz w:val="24"/>
          <w:szCs w:val="24"/>
          <w:lang w:eastAsia="ru-RU"/>
        </w:rPr>
        <w:t>6,2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="00E34BD3" w:rsidRPr="00E34B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ИЗО </w:t>
      </w:r>
      <w:r w:rsidR="00E34BD3"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206AE">
        <w:rPr>
          <w:rFonts w:ascii="Times New Roman" w:eastAsia="Times New Roman" w:hAnsi="Times New Roman" w:cs="Times New Roman"/>
          <w:sz w:val="24"/>
          <w:szCs w:val="24"/>
          <w:lang w:eastAsia="ru-RU"/>
        </w:rPr>
        <w:t>+11</w:t>
      </w:r>
      <w:r w:rsid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,1). Снижение успеваемости произошло по музыке. </w:t>
      </w:r>
    </w:p>
    <w:p w:rsidR="00464D7C" w:rsidRPr="00E34BD3" w:rsidRDefault="00464D7C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педагог Воронянская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подняла качественные показатели по ИЗО, по сравнению с предыдущими периодами.</w:t>
      </w:r>
    </w:p>
    <w:p w:rsidR="00E34BD3" w:rsidRPr="00E34BD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E34BD3" w:rsidRPr="00E34BD3" w:rsidRDefault="00E34BD3" w:rsidP="00995F56">
      <w:pPr>
        <w:tabs>
          <w:tab w:val="left" w:pos="4350"/>
          <w:tab w:val="left" w:pos="58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E34BD3" w:rsidRPr="00E34BD3" w:rsidRDefault="00E34BD3" w:rsidP="00995F56">
      <w:pPr>
        <w:tabs>
          <w:tab w:val="left" w:pos="4350"/>
          <w:tab w:val="left" w:pos="585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и призёры школьного этапа В</w:t>
      </w:r>
      <w:r w:rsidR="0046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34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 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 - октябрь 202</w:t>
      </w:r>
      <w:r w:rsid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209"/>
        <w:gridCol w:w="2044"/>
        <w:gridCol w:w="1772"/>
        <w:gridCol w:w="1701"/>
      </w:tblGrid>
      <w:tr w:rsidR="00803857" w:rsidRPr="00E34BD3" w:rsidTr="00464D7C">
        <w:trPr>
          <w:trHeight w:val="4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Победитель: </w:t>
            </w:r>
          </w:p>
          <w:p w:rsidR="00803857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Фомина Н.</w:t>
            </w:r>
          </w:p>
          <w:p w:rsidR="00803857" w:rsidRPr="00E34BD3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0746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Калинчук 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Сеелева С.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014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Калинчук И.</w:t>
            </w: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014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Емельянова Д.</w:t>
            </w: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014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Мелков Д.</w:t>
            </w: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857" w:rsidRPr="00E34BD3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Победитель: Авдеенко С.</w:t>
            </w:r>
          </w:p>
          <w:p w:rsidR="00803857" w:rsidRPr="00E34BD3" w:rsidRDefault="00803857" w:rsidP="003074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А, Спирина Э.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E34BD3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014">
              <w:rPr>
                <w:rFonts w:ascii="Times New Roman" w:eastAsia="Times New Roman" w:hAnsi="Times New Roman" w:cs="Times New Roman"/>
                <w:sz w:val="20"/>
                <w:szCs w:val="20"/>
              </w:rPr>
              <w:t>Билялова М.</w:t>
            </w:r>
          </w:p>
          <w:p w:rsidR="00803857" w:rsidRPr="00E34BD3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014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А.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57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Победитель:</w:t>
            </w:r>
          </w:p>
          <w:p w:rsidR="00803857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Дробышев М.,</w:t>
            </w:r>
          </w:p>
          <w:p w:rsidR="00803857" w:rsidRPr="00E34BD3" w:rsidRDefault="00803857" w:rsidP="00307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Призер: Рыбакова  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Призер: </w:t>
            </w:r>
          </w:p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Рыбакова А., </w:t>
            </w:r>
          </w:p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Костень С, 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  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E34BD3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Фомин М.</w:t>
            </w:r>
          </w:p>
          <w:p w:rsidR="00803857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8288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Костень С.</w:t>
            </w:r>
          </w:p>
          <w:p w:rsidR="00803857" w:rsidRPr="00E34BD3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8288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Леонтьев А.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Победит: 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БулатоваА</w:t>
            </w:r>
          </w:p>
          <w:p w:rsid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Pr="00E34BD3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Е.</w:t>
            </w:r>
            <w:r w:rsidRPr="00E3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Победитель: 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Булатова А.</w:t>
            </w:r>
          </w:p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Демьянова А.,</w:t>
            </w:r>
          </w:p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Морозова Е.,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t xml:space="preserve"> 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Красоткина А.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Default="00803857" w:rsidP="00D8288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Призеры:</w:t>
            </w:r>
            <w:r>
              <w:t xml:space="preserve"> </w:t>
            </w:r>
          </w:p>
          <w:p w:rsidR="00803857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883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Булатова А.</w:t>
            </w:r>
          </w:p>
          <w:p w:rsidR="00803857" w:rsidRPr="00E34BD3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883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Семьян С.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Победит: 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Обытоцкий Д.,</w:t>
            </w:r>
          </w:p>
          <w:p w:rsidR="00464D7C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03857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Васильева А, Ермакова Е.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Шомесова Л.,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Коломина А.,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Успенская А.,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Байгулов Г., </w:t>
            </w:r>
          </w:p>
          <w:p w:rsidR="00803857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Буркова С.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Pr="00464D7C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Призёры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64D7C" w:rsidRPr="00464D7C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Буркова С., </w:t>
            </w:r>
          </w:p>
          <w:p w:rsidR="00464D7C" w:rsidRPr="00464D7C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Купцова А., </w:t>
            </w:r>
          </w:p>
          <w:p w:rsidR="00464D7C" w:rsidRPr="00464D7C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Рыбакова Н., </w:t>
            </w:r>
          </w:p>
          <w:p w:rsidR="00803857" w:rsidRPr="00464D7C" w:rsidRDefault="00803857" w:rsidP="00D82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Степичев Д.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Победит:</w:t>
            </w:r>
          </w:p>
          <w:p w:rsidR="00803857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ДудинД.</w:t>
            </w:r>
          </w:p>
          <w:p w:rsidR="00464D7C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Pr="00464D7C" w:rsidRDefault="00803857" w:rsidP="00307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Матвеев П., Иванов В.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Победит: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Дудин Д., .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Мыскова А, </w:t>
            </w:r>
          </w:p>
          <w:p w:rsidR="00803857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Галанова О..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464D7C" w:rsidRDefault="00803857" w:rsidP="008038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Победитель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Pr="00464D7C" w:rsidRDefault="00803857" w:rsidP="008038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Дудин Д., 10 кл.</w:t>
            </w:r>
          </w:p>
          <w:p w:rsidR="00803857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Победит:</w:t>
            </w:r>
          </w:p>
          <w:p w:rsidR="00803857" w:rsidRPr="00464D7C" w:rsidRDefault="00803857" w:rsidP="00995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Мыскова А.,</w:t>
            </w:r>
          </w:p>
          <w:p w:rsidR="00464D7C" w:rsidRPr="00464D7C" w:rsidRDefault="00803857" w:rsidP="004421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4421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Дудин Д.,</w:t>
            </w:r>
          </w:p>
          <w:p w:rsidR="00803857" w:rsidRPr="00464D7C" w:rsidRDefault="00464D7C" w:rsidP="004421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Калинина</w:t>
            </w:r>
            <w:r w:rsidR="00803857"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А., Нестерова К.</w:t>
            </w:r>
          </w:p>
        </w:tc>
      </w:tr>
      <w:tr w:rsidR="00803857" w:rsidRPr="00E34BD3" w:rsidTr="00464D7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57" w:rsidRPr="00E34BD3" w:rsidRDefault="0080385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57" w:rsidRPr="00464D7C" w:rsidRDefault="00803857" w:rsidP="003074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Победитель: Гариффулин Д.</w:t>
            </w:r>
          </w:p>
          <w:p w:rsidR="00464D7C" w:rsidRPr="00464D7C" w:rsidRDefault="00803857" w:rsidP="003074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Призер: </w:t>
            </w:r>
          </w:p>
          <w:p w:rsidR="00464D7C" w:rsidRPr="00464D7C" w:rsidRDefault="00803857" w:rsidP="003074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Симонов Д, </w:t>
            </w:r>
          </w:p>
          <w:p w:rsidR="00803857" w:rsidRPr="00464D7C" w:rsidRDefault="00803857" w:rsidP="003074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О.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C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Победитель: </w:t>
            </w:r>
          </w:p>
          <w:p w:rsidR="00803857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Плотникова У.,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У,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Кудрявцева Е., </w:t>
            </w:r>
          </w:p>
          <w:p w:rsidR="00464D7C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Фролова В., </w:t>
            </w:r>
          </w:p>
          <w:p w:rsidR="00803857" w:rsidRPr="00464D7C" w:rsidRDefault="00803857" w:rsidP="00FD1F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Калашникова Ю,.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57" w:rsidRPr="00464D7C" w:rsidRDefault="00803857" w:rsidP="008038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Призеры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64D7C" w:rsidRPr="00464D7C" w:rsidRDefault="00803857" w:rsidP="00464D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Симонов Д.,</w:t>
            </w:r>
          </w:p>
          <w:p w:rsidR="00803857" w:rsidRPr="00464D7C" w:rsidRDefault="00803857" w:rsidP="008038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Кривощекова З. 11кл</w:t>
            </w:r>
          </w:p>
          <w:p w:rsidR="00803857" w:rsidRPr="00464D7C" w:rsidRDefault="00803857" w:rsidP="00995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D7C" w:rsidRPr="00464D7C" w:rsidRDefault="00803857" w:rsidP="0044210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Призёр</w:t>
            </w: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03857" w:rsidRPr="00464D7C" w:rsidRDefault="00803857" w:rsidP="0044210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4D7C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Гладкий Т.</w:t>
            </w:r>
          </w:p>
        </w:tc>
      </w:tr>
    </w:tbl>
    <w:p w:rsidR="00E34BD3" w:rsidRPr="00E34BD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Победителями и призёрами </w:t>
      </w:r>
      <w:r w:rsid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34B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муниципальных олимпиадах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стали учащиеся:</w:t>
      </w:r>
    </w:p>
    <w:p w:rsidR="00803857" w:rsidRPr="00331B58" w:rsidRDefault="00E34BD3" w:rsidP="00803857">
      <w:pPr>
        <w:pStyle w:val="a8"/>
        <w:spacing w:line="276" w:lineRule="auto"/>
        <w:ind w:left="1200"/>
        <w:rPr>
          <w:b/>
        </w:rPr>
      </w:pPr>
      <w:r w:rsidRPr="00331B58">
        <w:rPr>
          <w:b/>
          <w:i/>
        </w:rPr>
        <w:t>История.</w:t>
      </w:r>
      <w:r w:rsidR="00803857" w:rsidRPr="00331B58">
        <w:rPr>
          <w:b/>
        </w:rPr>
        <w:t xml:space="preserve"> </w:t>
      </w:r>
    </w:p>
    <w:p w:rsidR="00E34BD3" w:rsidRPr="00464D7C" w:rsidRDefault="00803857" w:rsidP="00803857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464D7C">
        <w:rPr>
          <w:rFonts w:ascii="Times New Roman" w:hAnsi="Times New Roman" w:cs="Times New Roman"/>
          <w:u w:val="single"/>
        </w:rPr>
        <w:t>Победитель</w:t>
      </w:r>
    </w:p>
    <w:p w:rsidR="00803857" w:rsidRPr="00464D7C" w:rsidRDefault="00E34BD3" w:rsidP="0080385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Дудин Д</w:t>
      </w:r>
      <w:r w:rsidRPr="00464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803857" w:rsidRPr="00464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64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3857"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10кл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(Бродская И.К.)</w:t>
      </w:r>
    </w:p>
    <w:p w:rsidR="00E34BD3" w:rsidRPr="00464D7C" w:rsidRDefault="00803857" w:rsidP="003739B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Призеры</w:t>
      </w:r>
      <w:r w:rsidR="00E34BD3" w:rsidRPr="00464D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03857" w:rsidRPr="00464D7C" w:rsidRDefault="00803857" w:rsidP="008038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 Д.</w:t>
      </w:r>
      <w:r w:rsidRPr="00464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Гариффулин Д., 11 кл (Клецова Н.Р.)</w:t>
      </w:r>
    </w:p>
    <w:p w:rsidR="003739B5" w:rsidRPr="00331B58" w:rsidRDefault="00E34BD3" w:rsidP="003739B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3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География. </w:t>
      </w:r>
    </w:p>
    <w:p w:rsidR="00E34BD3" w:rsidRPr="00464D7C" w:rsidRDefault="003739B5" w:rsidP="003739B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Победител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34BD3"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34BD3" w:rsidRPr="00464D7C" w:rsidRDefault="00E34BD3" w:rsidP="003739B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Дудин Д.</w:t>
      </w:r>
      <w:r w:rsidR="003739B5"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10кл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(Долгова И.Н.) </w:t>
      </w:r>
    </w:p>
    <w:p w:rsidR="00E34BD3" w:rsidRDefault="00E34BD3" w:rsidP="00A41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Гладкий Т.</w:t>
      </w:r>
      <w:r w:rsidRPr="00464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39B5"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11кл </w:t>
      </w:r>
      <w:r w:rsidRP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(Долгова И.Н.)</w:t>
      </w:r>
    </w:p>
    <w:p w:rsidR="00527FA3" w:rsidRDefault="00527FA3" w:rsidP="00A41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A3" w:rsidRPr="00464D7C" w:rsidRDefault="00527FA3" w:rsidP="00A4135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4BD3" w:rsidRPr="00E34BD3" w:rsidRDefault="00E34BD3" w:rsidP="00995F56">
      <w:pPr>
        <w:tabs>
          <w:tab w:val="center" w:pos="5102"/>
          <w:tab w:val="left" w:pos="71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E34BD3" w:rsidRPr="00E34BD3" w:rsidRDefault="00E34BD3" w:rsidP="00995F56">
      <w:pPr>
        <w:tabs>
          <w:tab w:val="center" w:pos="5102"/>
          <w:tab w:val="left" w:pos="71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Городские олимпиады</w:t>
      </w:r>
    </w:p>
    <w:tbl>
      <w:tblPr>
        <w:tblpPr w:leftFromText="180" w:rightFromText="180" w:bottomFromText="20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81"/>
        <w:gridCol w:w="425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506"/>
        <w:gridCol w:w="454"/>
        <w:gridCol w:w="567"/>
        <w:gridCol w:w="425"/>
      </w:tblGrid>
      <w:tr w:rsidR="001672A7" w:rsidRPr="00E34BD3" w:rsidTr="00803857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2017/18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2018/19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2019/20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2020/21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2021/22</w:t>
            </w:r>
          </w:p>
        </w:tc>
      </w:tr>
      <w:tr w:rsidR="001672A7" w:rsidRPr="00E34BD3" w:rsidTr="00803857">
        <w:trPr>
          <w:trHeight w:val="8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призёр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призёр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призёр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призёр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призер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A7" w:rsidRPr="00E34BD3" w:rsidRDefault="001672A7" w:rsidP="00995F56">
            <w:pPr>
              <w:spacing w:after="12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Право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Экономика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672A7" w:rsidRPr="00E34BD3" w:rsidTr="008038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A7" w:rsidRPr="00E34BD3" w:rsidRDefault="001672A7" w:rsidP="00995F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34BD3" w:rsidRPr="00E34BD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857" w:rsidRDefault="00803857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64D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региональном этапе ВсОШ</w:t>
      </w:r>
      <w:r w:rsidRPr="00E34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 участие ученики 9-11-х классов: </w:t>
      </w:r>
    </w:p>
    <w:p w:rsidR="00AE02B6" w:rsidRPr="00AE02B6" w:rsidRDefault="00AE02B6" w:rsidP="00AE02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Галанова 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обществознание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призёр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Бродская И.К.</w:t>
      </w:r>
    </w:p>
    <w:p w:rsidR="00AE02B6" w:rsidRPr="00AE02B6" w:rsidRDefault="00AE02B6" w:rsidP="00AE02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Дудин 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класс,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призёр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Бродская И.К.</w:t>
      </w:r>
    </w:p>
    <w:p w:rsidR="00AE02B6" w:rsidRPr="00AE02B6" w:rsidRDefault="00AE02B6" w:rsidP="00AE02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Дудин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призёр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Долгова И.Н.</w:t>
      </w:r>
    </w:p>
    <w:p w:rsidR="00AE02B6" w:rsidRPr="00AE02B6" w:rsidRDefault="00AE02B6" w:rsidP="00AE02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Гладкий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класс,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призёр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Долгова И.Н.</w:t>
      </w:r>
    </w:p>
    <w:p w:rsidR="00AE02B6" w:rsidRPr="00AE02B6" w:rsidRDefault="00AE02B6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B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</w:t>
      </w:r>
      <w:r w:rsidRPr="00E3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34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 w:rsidR="00464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34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464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34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количество победителей и призёров предметных муниципальных олимпиад</w:t>
      </w:r>
      <w:r w:rsidRPr="00E34B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E34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сравнению с предыдущим учебным годом </w:t>
      </w:r>
      <w:r w:rsidR="00464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значительно снизилось (</w:t>
      </w:r>
      <w:r w:rsid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в 2021-22</w:t>
      </w:r>
      <w:r w:rsidRPr="00E34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– в 2020-21). Но</w:t>
      </w:r>
      <w:r w:rsidR="00464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E0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регионе  выступили гораздо сильнее прошлого года (4 места в 2021-22, 2 места в 2020-21)</w:t>
      </w:r>
    </w:p>
    <w:p w:rsidR="00E34BD3" w:rsidRPr="00E34BD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E34BD3" w:rsidRPr="00A4135B" w:rsidRDefault="00E34BD3" w:rsidP="00527F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олимпиад учащиеся школы под руководством учителей ШМО принимали участие </w:t>
      </w:r>
      <w:r w:rsidR="00464D7C" w:rsidRP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творческих конкурсах</w:t>
      </w:r>
      <w:r w:rsidRP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становясь победителями </w:t>
      </w:r>
      <w:r w:rsidR="004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3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призёрами:</w:t>
      </w:r>
    </w:p>
    <w:p w:rsidR="001672A7" w:rsidRPr="00464D7C" w:rsidRDefault="001672A7" w:rsidP="00A413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Муниципальный уровень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98"/>
        <w:gridCol w:w="1404"/>
        <w:gridCol w:w="1255"/>
        <w:gridCol w:w="2014"/>
      </w:tblGrid>
      <w:tr w:rsidR="001672A7" w:rsidTr="00C74908">
        <w:tc>
          <w:tcPr>
            <w:tcW w:w="6941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05" w:type="dxa"/>
          </w:tcPr>
          <w:p w:rsidR="001672A7" w:rsidRPr="00C74908" w:rsidRDefault="001672A7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</w:t>
            </w:r>
            <w:r w:rsid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79" w:type="dxa"/>
          </w:tcPr>
          <w:p w:rsidR="001672A7" w:rsidRPr="00C74908" w:rsidRDefault="001672A7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 w:rsid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352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муниципальный конкурс рисунка "Пионеры – герои Великой Отечественной войны", посвященный 77-летию Победы в Великой Отечественной войне</w:t>
            </w:r>
          </w:p>
        </w:tc>
        <w:tc>
          <w:tcPr>
            <w:tcW w:w="1105" w:type="dxa"/>
          </w:tcPr>
          <w:p w:rsidR="001672A7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9" w:type="dxa"/>
          </w:tcPr>
          <w:p w:rsidR="001672A7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2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– конкурс «Калейдоскоп народного искусства и культурного наследия народов Томской области»</w:t>
            </w:r>
          </w:p>
        </w:tc>
        <w:tc>
          <w:tcPr>
            <w:tcW w:w="1105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465609" w:rsidRPr="00465609" w:rsidRDefault="00465609" w:rsidP="00465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команды </w:t>
            </w:r>
          </w:p>
          <w:p w:rsidR="001672A7" w:rsidRPr="00C74908" w:rsidRDefault="00465609" w:rsidP="00465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человек)</w:t>
            </w:r>
          </w:p>
        </w:tc>
        <w:tc>
          <w:tcPr>
            <w:tcW w:w="2352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 слова и мультимедийного творчества «Колокол Чернобыля», посвященный 36 – й годовщине аварии на Чернобыльской АЭС»</w:t>
            </w:r>
          </w:p>
        </w:tc>
        <w:tc>
          <w:tcPr>
            <w:tcW w:w="1105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участника</w:t>
            </w:r>
          </w:p>
        </w:tc>
        <w:tc>
          <w:tcPr>
            <w:tcW w:w="2352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-  читательский марафон "Мы не имеем права забывать.."</w:t>
            </w:r>
          </w:p>
        </w:tc>
        <w:tc>
          <w:tcPr>
            <w:tcW w:w="1105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участника</w:t>
            </w:r>
          </w:p>
        </w:tc>
        <w:tc>
          <w:tcPr>
            <w:tcW w:w="2352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«Путешествие в страну Пионерию», посвященный, 100 – летию создания пионерской организации им. В.И.Ленина</w:t>
            </w:r>
          </w:p>
        </w:tc>
        <w:tc>
          <w:tcPr>
            <w:tcW w:w="1105" w:type="dxa"/>
          </w:tcPr>
          <w:p w:rsidR="001672A7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9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  <w:tr w:rsidR="001672A7" w:rsidTr="00C74908">
        <w:tc>
          <w:tcPr>
            <w:tcW w:w="6941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25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«Вечная слава героям»</w:t>
            </w:r>
          </w:p>
        </w:tc>
        <w:tc>
          <w:tcPr>
            <w:tcW w:w="1105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1-команда</w:t>
            </w:r>
          </w:p>
        </w:tc>
        <w:tc>
          <w:tcPr>
            <w:tcW w:w="1079" w:type="dxa"/>
          </w:tcPr>
          <w:p w:rsidR="001672A7" w:rsidRPr="00C74908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1672A7" w:rsidRPr="00C74908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А.Ю.</w:t>
            </w:r>
          </w:p>
        </w:tc>
      </w:tr>
      <w:tr w:rsidR="001672A7" w:rsidTr="00C74908">
        <w:tc>
          <w:tcPr>
            <w:tcW w:w="6941" w:type="dxa"/>
          </w:tcPr>
          <w:p w:rsidR="001672A7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</w:t>
            </w: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чтецов «Вспомним ребята мы Афганистан»</w:t>
            </w:r>
          </w:p>
        </w:tc>
        <w:tc>
          <w:tcPr>
            <w:tcW w:w="1105" w:type="dxa"/>
          </w:tcPr>
          <w:p w:rsidR="001672A7" w:rsidRDefault="001672A7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9" w:type="dxa"/>
          </w:tcPr>
          <w:p w:rsidR="001672A7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</w:t>
            </w:r>
          </w:p>
        </w:tc>
        <w:tc>
          <w:tcPr>
            <w:tcW w:w="2352" w:type="dxa"/>
          </w:tcPr>
          <w:p w:rsidR="001672A7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Храмченко Е.В.</w:t>
            </w:r>
          </w:p>
        </w:tc>
      </w:tr>
      <w:tr w:rsidR="00250085" w:rsidTr="00C74908">
        <w:tc>
          <w:tcPr>
            <w:tcW w:w="6941" w:type="dxa"/>
          </w:tcPr>
          <w:p w:rsidR="00250085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«Флешмоб» школьных хоров «Песни Победы</w:t>
            </w:r>
          </w:p>
        </w:tc>
        <w:tc>
          <w:tcPr>
            <w:tcW w:w="1105" w:type="dxa"/>
          </w:tcPr>
          <w:p w:rsidR="00250085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9" w:type="dxa"/>
          </w:tcPr>
          <w:p w:rsidR="00250085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</w:t>
            </w:r>
          </w:p>
        </w:tc>
        <w:tc>
          <w:tcPr>
            <w:tcW w:w="2352" w:type="dxa"/>
          </w:tcPr>
          <w:p w:rsidR="00250085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Яковенко Т.А.</w:t>
            </w:r>
          </w:p>
        </w:tc>
      </w:tr>
    </w:tbl>
    <w:p w:rsidR="001672A7" w:rsidRDefault="001672A7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72A7" w:rsidRPr="00464D7C" w:rsidRDefault="00C74908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уровень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6"/>
        <w:gridCol w:w="1404"/>
        <w:gridCol w:w="1255"/>
        <w:gridCol w:w="1946"/>
      </w:tblGrid>
      <w:tr w:rsidR="00C74908" w:rsidTr="00C74908">
        <w:tc>
          <w:tcPr>
            <w:tcW w:w="6941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134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76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2268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 Технозвери» 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учащихся 5-6-х классов ОУ  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рамках Открытого областного молодежного форума « Новое поколение: кадровый резерв 21 века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искусству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 5-6-х классов ОУ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«Сюрреалистическая композиция» в рамках Открытого областного молодежного форума « Новое поколение: кадровый резерв 21 века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графике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 7-8-х классов ОУ «Конструирование архитектурной среды» в рамках Открытого областного молодежного форума « Новое поколение: кадровый резерв 21 века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заочный конкурс  печатного агитационного материала  и социальной рекламы «Прекрасный мир - счастливые люди 2021»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дистанционный фестиваль-конкурс детского творчества «Народов дружный хоровод» в номинации 5-7 кл.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конкурс для детей </w:t>
            </w:r>
          </w:p>
          <w:p w:rsidR="00C74908" w:rsidRPr="00C74908" w:rsidRDefault="00C74908" w:rsidP="00C74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Родина – Россия!»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- 21 участник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Воронянская А.С.</w:t>
            </w:r>
          </w:p>
        </w:tc>
      </w:tr>
      <w:tr w:rsidR="00C74908" w:rsidTr="00C74908">
        <w:tc>
          <w:tcPr>
            <w:tcW w:w="6941" w:type="dxa"/>
          </w:tcPr>
          <w:p w:rsidR="00C74908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компетентностный конкурс «В мире географии»</w:t>
            </w:r>
          </w:p>
        </w:tc>
        <w:tc>
          <w:tcPr>
            <w:tcW w:w="1134" w:type="dxa"/>
          </w:tcPr>
          <w:p w:rsidR="00C74908" w:rsidRPr="00C74908" w:rsidRDefault="00C74908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C74908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74908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Л.И.</w:t>
            </w:r>
          </w:p>
        </w:tc>
      </w:tr>
      <w:tr w:rsidR="00465609" w:rsidTr="00C74908">
        <w:tc>
          <w:tcPr>
            <w:tcW w:w="6941" w:type="dxa"/>
          </w:tcPr>
          <w:p w:rsidR="00465609" w:rsidRP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областная дистанционная викторина по финансовой грамотности для обучающихся 5-7 классов</w:t>
            </w:r>
          </w:p>
        </w:tc>
        <w:tc>
          <w:tcPr>
            <w:tcW w:w="1134" w:type="dxa"/>
          </w:tcPr>
          <w:p w:rsidR="00465609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Л.И.</w:t>
            </w:r>
          </w:p>
        </w:tc>
      </w:tr>
      <w:tr w:rsidR="00465609" w:rsidTr="00C74908">
        <w:tc>
          <w:tcPr>
            <w:tcW w:w="6941" w:type="dxa"/>
          </w:tcPr>
          <w:p w:rsidR="00465609" w:rsidRP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очно – заочный слет актива школьных музеев, участников туристско – краеведческого движения «Отечество»</w:t>
            </w:r>
          </w:p>
        </w:tc>
        <w:tc>
          <w:tcPr>
            <w:tcW w:w="1134" w:type="dxa"/>
          </w:tcPr>
          <w:p w:rsidR="00465609" w:rsidRPr="00C74908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  <w:tr w:rsidR="00465609" w:rsidTr="00C74908">
        <w:tc>
          <w:tcPr>
            <w:tcW w:w="6941" w:type="dxa"/>
          </w:tcPr>
          <w:p w:rsidR="00465609" w:rsidRP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образовательный квест для обучающихся 9 -11 классов общеобразовательных организаций Томской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134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:rsidR="00465609" w:rsidRDefault="00465609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участника</w:t>
            </w:r>
          </w:p>
        </w:tc>
        <w:tc>
          <w:tcPr>
            <w:tcW w:w="2268" w:type="dxa"/>
          </w:tcPr>
          <w:p w:rsidR="00465609" w:rsidRDefault="00250085" w:rsidP="00995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И.Н.</w:t>
            </w:r>
          </w:p>
        </w:tc>
      </w:tr>
    </w:tbl>
    <w:p w:rsidR="00C74908" w:rsidRPr="00464D7C" w:rsidRDefault="0025008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4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Всероссийский уровень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50"/>
        <w:gridCol w:w="1503"/>
        <w:gridCol w:w="1148"/>
        <w:gridCol w:w="1870"/>
      </w:tblGrid>
      <w:tr w:rsidR="00250085" w:rsidRPr="00250085" w:rsidTr="00640517">
        <w:tc>
          <w:tcPr>
            <w:tcW w:w="6941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победители</w:t>
            </w:r>
          </w:p>
        </w:tc>
        <w:tc>
          <w:tcPr>
            <w:tcW w:w="1076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призеры</w:t>
            </w:r>
          </w:p>
        </w:tc>
        <w:tc>
          <w:tcPr>
            <w:tcW w:w="2268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</w:t>
            </w:r>
          </w:p>
        </w:tc>
      </w:tr>
      <w:tr w:rsidR="00250085" w:rsidRPr="00250085" w:rsidTr="00640517">
        <w:tc>
          <w:tcPr>
            <w:tcW w:w="6941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Десятая Межрегиональная предметная олимпиада школьников с ОВЗ</w:t>
            </w:r>
          </w:p>
        </w:tc>
        <w:tc>
          <w:tcPr>
            <w:tcW w:w="1134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76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Яковенко Т.А.</w:t>
            </w:r>
          </w:p>
        </w:tc>
      </w:tr>
      <w:tr w:rsidR="00250085" w:rsidRPr="00250085" w:rsidTr="00640517">
        <w:tc>
          <w:tcPr>
            <w:tcW w:w="6941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0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творческий конкурс «Семья – это мы»</w:t>
            </w:r>
          </w:p>
        </w:tc>
        <w:tc>
          <w:tcPr>
            <w:tcW w:w="1134" w:type="dxa"/>
          </w:tcPr>
          <w:p w:rsid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76" w:type="dxa"/>
          </w:tcPr>
          <w:p w:rsidR="00250085" w:rsidRP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</w:tcPr>
          <w:p w:rsidR="00250085" w:rsidRDefault="00250085" w:rsidP="00250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Яковенко Т.А.</w:t>
            </w:r>
          </w:p>
        </w:tc>
      </w:tr>
    </w:tbl>
    <w:p w:rsidR="00250085" w:rsidRPr="00E34BD3" w:rsidRDefault="00250085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BD3" w:rsidRPr="00527FA3" w:rsidRDefault="00E34BD3" w:rsidP="00464D7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года с целью контроля администрацией школы проверялась прохождение программного материала (отчёты у завуча школы Дроновой Л.Б.). 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135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2021-22 году в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4135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ограничительными мерами по Ковиду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ВПР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были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35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A4135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сентябрь 2022-23 учебного года.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МО регулярно проверяются тетради: в них ведётся словарная работа, выполняются письменные и творческие работы. Учителя ШМО дают открытые мероприятия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Вывод.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202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ШМО учителей истории, географии и художественно-эстетического направления работало удовлетворительно. Вся работа проходила в соответствии с планом ШМО, направленным на решение поставленных задач.   Хочется отметить активность учителей секции в работе ШМО, школьного МС, в работе предметных ГМО; участие Долговой И.Н., Ефремовой Л.И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Клецовой Н.Р., Бродской И.К.,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Храмченко Е.В. в проведении предметных олимпиад и проверке олимпиадных работ; участие учителей ШМО в конкурсах и иных городских, областных, всероссийских мероприятиях.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202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не только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сохранилось стабильное высокое качество успеваемости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географии,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и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повысилось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качество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успеваемости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обществознанию, ИЗО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музыке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качество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успеваемости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снизилось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7B1B" w:rsidRPr="00527F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Яковенко Т.А</w:t>
      </w:r>
      <w:r w:rsidRPr="00527F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показали хорошие знания в предметных олимпиадах по истории, географии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позволило занять в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городских олимпиадах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 (из них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победителя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="00997B1B" w:rsidRPr="00527F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призовых</w:t>
      </w:r>
      <w:r w:rsidRPr="0052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областных олимпиадах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Подготовку учеников осуществляли учителя Бродская И.К., 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Долгова И.Н.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Клецова Н.Р. </w:t>
      </w:r>
      <w:r w:rsidR="00997B1B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Клецова Н.Р.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 проверку ЕГЭ (история) в составе региональной предметной комиссии и проверку годовой контрольной работы по обществознанию (формат ОГЭ) для 9-х классов. Кроме того, Бродская И.К., Клецова Н.Р.  участвовали в проверке работ муниципальных олимпиад по истории и обществознанию, а Долгова И.Н. и Ефремова Л.И. – по географии.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 школы Семененко Е.М. проводилась диагностическая работа в 5-х – 11х- классах в течение года по разной тематике. Также Евгения Михайловна осуществляла работу в рамках муниципального социально-педагогического проекта «Школьные службы примирения» и проводила тренинг «Школа ответственного родительства», но из-за ситуации с коронавирусом не все занятия удалось провести очно, часть занятий и тренингов проводились дистанционно. В течение учебного года Семененко Е.М. проводила групповую работу с обучающимися ОВЗ, направленную на развитие у них необходимых качеств для более успешной адаптации и преодоления трудностей в когнитивной, эмоционально-поведенческой и коммуникативной сферах. Также проводилась индивидуальная коррекционно-развивающая работа со школьниками по запросу родителей.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учителями МО</w:t>
      </w:r>
      <w:r w:rsidR="00640517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Воронянской А.С.)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программы курсов внеурочной деятельности, дополнительного образования, курсы по подготовке к ОГЭ и ЕГЭ.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Клецовой Н.Р.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межпредметных связей на уроках и во внеурочной деятельности.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эксперта региональной предметной комиссии по проверке ЕГЭ.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Бродская И.К.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гражданской компетенции на уроках и во внеурочной деятельности.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межпредметных связей на уроках и во внеурочной деятельности.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Храмченко Е.В.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гражданской компетенции на уроках и во внеурочной деятельности.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межпредметных связей на уроках и во внеурочной деятельности.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Лобанова А.Ю.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межпредметных связей на уроках и во внеурочной деятельности.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Долгова И.Н.</w:t>
      </w:r>
    </w:p>
    <w:p w:rsidR="00E34BD3" w:rsidRPr="00527FA3" w:rsidRDefault="00E34BD3" w:rsidP="00995F5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просветительскую музейную работу в школе, на муниципальном и региональном уровне.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Ефремовой Л.И.</w:t>
      </w:r>
    </w:p>
    <w:p w:rsidR="00E34BD3" w:rsidRPr="00527FA3" w:rsidRDefault="00E34BD3" w:rsidP="00995F5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детьми.</w:t>
      </w:r>
    </w:p>
    <w:p w:rsidR="00E34BD3" w:rsidRPr="00527FA3" w:rsidRDefault="00E34BD3" w:rsidP="00995F5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межпредметных связей на уроках и во внеурочной деятельности.</w:t>
      </w:r>
    </w:p>
    <w:p w:rsidR="00E34BD3" w:rsidRPr="00527FA3" w:rsidRDefault="00E34BD3" w:rsidP="00995F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Яковенко Т.А.</w:t>
      </w:r>
    </w:p>
    <w:p w:rsidR="00E34BD3" w:rsidRPr="00527FA3" w:rsidRDefault="00E34BD3" w:rsidP="00995F5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внеурочной занятости с целью повышения интереса к предмету и качества учёбы.</w:t>
      </w:r>
    </w:p>
    <w:p w:rsidR="00527FA3" w:rsidRPr="00527FA3" w:rsidRDefault="00527FA3" w:rsidP="00995F5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Стабилизировать показатели качественной успеваемости.</w:t>
      </w:r>
    </w:p>
    <w:p w:rsidR="00E34BD3" w:rsidRPr="00527FA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34BD3" w:rsidRPr="00527FA3" w:rsidRDefault="00E34BD3" w:rsidP="00995F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методической работы ШМО учителей истории, географии, музыки и ИЗО на 202</w:t>
      </w:r>
      <w:r w:rsidR="00640517"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640517"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27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Разработать Рабочую программу по истории и обществознанию ФГОС для гуманитарного профиля для 11Б класса (</w:t>
      </w:r>
      <w:r w:rsidRPr="00527F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Клецова Н.Р.</w:t>
      </w:r>
      <w:r w:rsidRPr="00527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E34BD3" w:rsidRPr="00527FA3" w:rsidRDefault="00640517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программы по обновленным ФГОС для5 -9 классов по истории, географии, музыке, ИЗО.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формированию гражданской компетенции </w:t>
      </w:r>
      <w:r w:rsidR="00640517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Центра гражданского образования.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применению </w:t>
      </w:r>
      <w:r w:rsidRPr="00527F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-технологий</w:t>
      </w:r>
      <w:r w:rsidR="00640517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Цифрового образовательного контента (ЦОК)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процессе.</w:t>
      </w:r>
    </w:p>
    <w:p w:rsidR="00640517" w:rsidRPr="00527FA3" w:rsidRDefault="00640517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Принять участие в работе Федеральной площадки ЕНОТо (география);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изучению и внедрению в работу межпредметных связей и активных методов обучения обучающимися на уроках и во внеурочной деятельности.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внедрению курсов внеурочной </w:t>
      </w:r>
      <w:r w:rsidR="00640517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истории, обществознанию и географии.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тестовыми заданиями на уроках и при подготовке к ЕГЭ и ОГЭ.</w:t>
      </w:r>
    </w:p>
    <w:p w:rsidR="00E34BD3" w:rsidRPr="00527FA3" w:rsidRDefault="00E34BD3" w:rsidP="00995F5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7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Семененко Е.М.</w:t>
      </w:r>
      <w:r w:rsidR="00640517" w:rsidRPr="0052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особенностей социально-психологического статуса и адаптации несовершеннолетних с целью своевременной профилактики и эффективного решения возникших трудностей;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преемственности в процессе обучения и сопровождения ребенка;</w:t>
      </w:r>
    </w:p>
    <w:p w:rsidR="00E34BD3" w:rsidRPr="00527FA3" w:rsidRDefault="00E34BD3" w:rsidP="00995F5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групповой с</w:t>
      </w:r>
      <w:r w:rsidR="00640517" w:rsidRPr="00527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плочённости детских коллективов.</w:t>
      </w:r>
    </w:p>
    <w:p w:rsidR="00E34BD3" w:rsidRPr="00527FA3" w:rsidRDefault="00E34BD3" w:rsidP="00995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37420" w:rsidRPr="00527FA3" w:rsidRDefault="00337420" w:rsidP="00995F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37420" w:rsidRPr="00527FA3" w:rsidSect="004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171"/>
    <w:multiLevelType w:val="hybridMultilevel"/>
    <w:tmpl w:val="41AE3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06FF7"/>
    <w:multiLevelType w:val="hybridMultilevel"/>
    <w:tmpl w:val="639E1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378D"/>
    <w:multiLevelType w:val="hybridMultilevel"/>
    <w:tmpl w:val="CEA4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7AD"/>
    <w:multiLevelType w:val="hybridMultilevel"/>
    <w:tmpl w:val="5B32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34A3D"/>
    <w:multiLevelType w:val="hybridMultilevel"/>
    <w:tmpl w:val="A7A8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423B"/>
    <w:multiLevelType w:val="hybridMultilevel"/>
    <w:tmpl w:val="2EC0F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A274F0"/>
    <w:multiLevelType w:val="hybridMultilevel"/>
    <w:tmpl w:val="EC32FFD8"/>
    <w:lvl w:ilvl="0" w:tplc="D88293D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 w:val="0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B54E2"/>
    <w:multiLevelType w:val="hybridMultilevel"/>
    <w:tmpl w:val="2F5A1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01872"/>
    <w:multiLevelType w:val="hybridMultilevel"/>
    <w:tmpl w:val="E78ED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535D4"/>
    <w:multiLevelType w:val="hybridMultilevel"/>
    <w:tmpl w:val="936E4A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B5246"/>
    <w:multiLevelType w:val="hybridMultilevel"/>
    <w:tmpl w:val="1F320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C3E87"/>
    <w:multiLevelType w:val="hybridMultilevel"/>
    <w:tmpl w:val="E720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1695F"/>
    <w:multiLevelType w:val="hybridMultilevel"/>
    <w:tmpl w:val="34F8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7073B"/>
    <w:multiLevelType w:val="hybridMultilevel"/>
    <w:tmpl w:val="C3A2D8CA"/>
    <w:lvl w:ilvl="0" w:tplc="4DA40F2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A77F8C"/>
    <w:multiLevelType w:val="hybridMultilevel"/>
    <w:tmpl w:val="F150106A"/>
    <w:lvl w:ilvl="0" w:tplc="E4A8BBD2">
      <w:start w:val="1"/>
      <w:numFmt w:val="upperRoman"/>
      <w:lvlText w:val="%1."/>
      <w:lvlJc w:val="left"/>
      <w:pPr>
        <w:ind w:left="12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6"/>
  </w:num>
  <w:num w:numId="11">
    <w:abstractNumId w:val="0"/>
  </w:num>
  <w:num w:numId="12">
    <w:abstractNumId w:val="12"/>
  </w:num>
  <w:num w:numId="13">
    <w:abstractNumId w:val="14"/>
  </w:num>
  <w:num w:numId="14">
    <w:abstractNumId w:val="4"/>
  </w:num>
  <w:num w:numId="15">
    <w:abstractNumId w:val="10"/>
  </w:num>
  <w:num w:numId="16">
    <w:abstractNumId w:val="8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AA"/>
    <w:rsid w:val="0003747A"/>
    <w:rsid w:val="000672AA"/>
    <w:rsid w:val="000B200E"/>
    <w:rsid w:val="00103E55"/>
    <w:rsid w:val="00163D5B"/>
    <w:rsid w:val="001672A7"/>
    <w:rsid w:val="00180A6D"/>
    <w:rsid w:val="001A1745"/>
    <w:rsid w:val="001C4FA3"/>
    <w:rsid w:val="00215B7E"/>
    <w:rsid w:val="00222E2C"/>
    <w:rsid w:val="002316A5"/>
    <w:rsid w:val="00250085"/>
    <w:rsid w:val="0030180B"/>
    <w:rsid w:val="003071F2"/>
    <w:rsid w:val="00307460"/>
    <w:rsid w:val="00331B58"/>
    <w:rsid w:val="00337420"/>
    <w:rsid w:val="003739B5"/>
    <w:rsid w:val="003827DA"/>
    <w:rsid w:val="003861B9"/>
    <w:rsid w:val="00442105"/>
    <w:rsid w:val="00464D7C"/>
    <w:rsid w:val="00465609"/>
    <w:rsid w:val="00527FA3"/>
    <w:rsid w:val="0058540B"/>
    <w:rsid w:val="005955BC"/>
    <w:rsid w:val="00613BF7"/>
    <w:rsid w:val="00640517"/>
    <w:rsid w:val="00706014"/>
    <w:rsid w:val="007206AE"/>
    <w:rsid w:val="007474B0"/>
    <w:rsid w:val="00803857"/>
    <w:rsid w:val="00856881"/>
    <w:rsid w:val="00862300"/>
    <w:rsid w:val="00884F38"/>
    <w:rsid w:val="0092344A"/>
    <w:rsid w:val="00995F56"/>
    <w:rsid w:val="00997B1B"/>
    <w:rsid w:val="009C0EF8"/>
    <w:rsid w:val="00A4135B"/>
    <w:rsid w:val="00A93121"/>
    <w:rsid w:val="00AE02B6"/>
    <w:rsid w:val="00B142A2"/>
    <w:rsid w:val="00C74908"/>
    <w:rsid w:val="00C8266A"/>
    <w:rsid w:val="00D63162"/>
    <w:rsid w:val="00D70506"/>
    <w:rsid w:val="00D82883"/>
    <w:rsid w:val="00DE5293"/>
    <w:rsid w:val="00DF5F64"/>
    <w:rsid w:val="00E0164F"/>
    <w:rsid w:val="00E34BD3"/>
    <w:rsid w:val="00E91B4E"/>
    <w:rsid w:val="00EB37E6"/>
    <w:rsid w:val="00EF21D7"/>
    <w:rsid w:val="00F478BE"/>
    <w:rsid w:val="00FD06F3"/>
    <w:rsid w:val="00FD1F01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85"/>
  </w:style>
  <w:style w:type="paragraph" w:styleId="7">
    <w:name w:val="heading 7"/>
    <w:basedOn w:val="a"/>
    <w:next w:val="a"/>
    <w:link w:val="70"/>
    <w:semiHidden/>
    <w:unhideWhenUsed/>
    <w:qFormat/>
    <w:rsid w:val="00E34B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34B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34BD3"/>
  </w:style>
  <w:style w:type="paragraph" w:customStyle="1" w:styleId="msonormal0">
    <w:name w:val="msonormal"/>
    <w:basedOn w:val="a"/>
    <w:rsid w:val="00E3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34B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34B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E34B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B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34BD3"/>
    <w:pPr>
      <w:spacing w:after="0" w:line="240" w:lineRule="auto"/>
    </w:pPr>
    <w:rPr>
      <w:rFonts w:ascii="Calibri" w:eastAsia="SimSun" w:hAnsi="Calibri" w:cs="Times New Roman"/>
    </w:rPr>
  </w:style>
  <w:style w:type="paragraph" w:styleId="a8">
    <w:name w:val="List Paragraph"/>
    <w:basedOn w:val="a"/>
    <w:uiPriority w:val="34"/>
    <w:qFormat/>
    <w:rsid w:val="00E34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E34BD3"/>
  </w:style>
  <w:style w:type="table" w:styleId="a9">
    <w:name w:val="Table Grid"/>
    <w:basedOn w:val="a1"/>
    <w:uiPriority w:val="39"/>
    <w:rsid w:val="0016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85"/>
  </w:style>
  <w:style w:type="paragraph" w:styleId="7">
    <w:name w:val="heading 7"/>
    <w:basedOn w:val="a"/>
    <w:next w:val="a"/>
    <w:link w:val="70"/>
    <w:semiHidden/>
    <w:unhideWhenUsed/>
    <w:qFormat/>
    <w:rsid w:val="00E34B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34B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34BD3"/>
  </w:style>
  <w:style w:type="paragraph" w:customStyle="1" w:styleId="msonormal0">
    <w:name w:val="msonormal"/>
    <w:basedOn w:val="a"/>
    <w:rsid w:val="00E3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34B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34B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E34B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3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B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34BD3"/>
    <w:pPr>
      <w:spacing w:after="0" w:line="240" w:lineRule="auto"/>
    </w:pPr>
    <w:rPr>
      <w:rFonts w:ascii="Calibri" w:eastAsia="SimSun" w:hAnsi="Calibri" w:cs="Times New Roman"/>
    </w:rPr>
  </w:style>
  <w:style w:type="paragraph" w:styleId="a8">
    <w:name w:val="List Paragraph"/>
    <w:basedOn w:val="a"/>
    <w:uiPriority w:val="34"/>
    <w:qFormat/>
    <w:rsid w:val="00E34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E34BD3"/>
  </w:style>
  <w:style w:type="table" w:styleId="a9">
    <w:name w:val="Table Grid"/>
    <w:basedOn w:val="a1"/>
    <w:uiPriority w:val="39"/>
    <w:rsid w:val="0016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KAB-441</cp:lastModifiedBy>
  <cp:revision>2</cp:revision>
  <dcterms:created xsi:type="dcterms:W3CDTF">2022-06-24T09:29:00Z</dcterms:created>
  <dcterms:modified xsi:type="dcterms:W3CDTF">2022-06-24T09:29:00Z</dcterms:modified>
</cp:coreProperties>
</file>